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58B4E" w14:textId="77777777" w:rsidR="00F466AD" w:rsidRDefault="004D5DB1">
      <w:pPr>
        <w:pStyle w:val="Headline"/>
      </w:pPr>
      <w:r>
        <w:t>PRESSEMITTEILUNG</w:t>
      </w:r>
    </w:p>
    <w:p w14:paraId="5A3E25DF" w14:textId="77777777" w:rsidR="00F466AD" w:rsidRDefault="00F466AD">
      <w:pPr>
        <w:spacing w:after="0" w:line="400" w:lineRule="exact"/>
        <w:rPr>
          <w:rFonts w:ascii="Arial" w:hAnsi="Arial" w:cs="Arial"/>
          <w:b/>
          <w:sz w:val="32"/>
          <w:szCs w:val="32"/>
        </w:rPr>
      </w:pPr>
    </w:p>
    <w:p w14:paraId="1D3FC3A4" w14:textId="19CF6129" w:rsidR="00F466AD" w:rsidRDefault="004D5DB1">
      <w:pPr>
        <w:jc w:val="left"/>
        <w:rPr>
          <w:rFonts w:ascii="Arial" w:hAnsi="Arial" w:cs="Arial"/>
        </w:rPr>
      </w:pPr>
      <w:r>
        <w:rPr>
          <w:rFonts w:ascii="Arial" w:hAnsi="Arial" w:cs="Arial"/>
          <w:b/>
          <w:sz w:val="30"/>
          <w:szCs w:val="30"/>
        </w:rPr>
        <w:tab/>
      </w:r>
      <w:r>
        <w:rPr>
          <w:rFonts w:ascii="Arial" w:hAnsi="Arial" w:cs="Arial"/>
          <w:b/>
          <w:sz w:val="30"/>
          <w:szCs w:val="30"/>
        </w:rPr>
        <w:tab/>
      </w:r>
      <w:r>
        <w:rPr>
          <w:rFonts w:ascii="Arial" w:hAnsi="Arial" w:cs="Arial"/>
          <w:b/>
          <w:sz w:val="30"/>
          <w:szCs w:val="30"/>
        </w:rPr>
        <w:tab/>
      </w:r>
      <w:r>
        <w:rPr>
          <w:rFonts w:ascii="Arial" w:hAnsi="Arial" w:cs="Arial"/>
          <w:b/>
          <w:sz w:val="30"/>
          <w:szCs w:val="30"/>
        </w:rPr>
        <w:tab/>
      </w:r>
      <w:r>
        <w:rPr>
          <w:rFonts w:ascii="Arial" w:hAnsi="Arial" w:cs="Arial"/>
          <w:b/>
          <w:sz w:val="30"/>
          <w:szCs w:val="30"/>
        </w:rPr>
        <w:tab/>
      </w:r>
      <w:r>
        <w:rPr>
          <w:rFonts w:ascii="Arial" w:hAnsi="Arial" w:cs="Arial"/>
          <w:b/>
          <w:sz w:val="30"/>
          <w:szCs w:val="30"/>
        </w:rPr>
        <w:tab/>
      </w:r>
      <w:r>
        <w:rPr>
          <w:rFonts w:ascii="Arial" w:hAnsi="Arial" w:cs="Arial"/>
          <w:b/>
          <w:sz w:val="30"/>
          <w:szCs w:val="30"/>
        </w:rPr>
        <w:tab/>
      </w:r>
      <w:r>
        <w:rPr>
          <w:rFonts w:ascii="Arial" w:hAnsi="Arial" w:cs="Arial"/>
          <w:b/>
          <w:sz w:val="30"/>
          <w:szCs w:val="30"/>
        </w:rPr>
        <w:tab/>
      </w:r>
      <w:r>
        <w:rPr>
          <w:rFonts w:ascii="Arial" w:hAnsi="Arial" w:cs="Arial"/>
          <w:b/>
          <w:sz w:val="30"/>
          <w:szCs w:val="30"/>
        </w:rPr>
        <w:tab/>
      </w:r>
      <w:r>
        <w:rPr>
          <w:rFonts w:ascii="Arial" w:hAnsi="Arial" w:cs="Arial"/>
        </w:rPr>
        <w:t xml:space="preserve">Fischamend, </w:t>
      </w:r>
      <w:r w:rsidR="00407E2E">
        <w:rPr>
          <w:rFonts w:ascii="Arial" w:hAnsi="Arial" w:cs="Arial"/>
        </w:rPr>
        <w:t>2022-06-07</w:t>
      </w:r>
    </w:p>
    <w:p w14:paraId="32412613" w14:textId="77777777" w:rsidR="00F466AD" w:rsidRDefault="00F466AD">
      <w:pPr>
        <w:jc w:val="left"/>
        <w:rPr>
          <w:rFonts w:ascii="Arial" w:hAnsi="Arial" w:cs="Arial"/>
          <w:b/>
          <w:sz w:val="28"/>
          <w:szCs w:val="28"/>
        </w:rPr>
      </w:pPr>
    </w:p>
    <w:p w14:paraId="74DF8E5E" w14:textId="77777777" w:rsidR="00407E2E" w:rsidRDefault="00407E2E" w:rsidP="00407E2E">
      <w:pPr>
        <w:jc w:val="left"/>
        <w:rPr>
          <w:rFonts w:ascii="Arial" w:hAnsi="Arial" w:cs="Arial"/>
          <w:b/>
          <w:sz w:val="28"/>
          <w:szCs w:val="28"/>
        </w:rPr>
      </w:pPr>
    </w:p>
    <w:p w14:paraId="3A91CA71" w14:textId="77777777" w:rsidR="00407E2E" w:rsidRDefault="00407E2E" w:rsidP="00407E2E">
      <w:pPr>
        <w:jc w:val="left"/>
        <w:rPr>
          <w:rFonts w:ascii="Arial" w:hAnsi="Arial" w:cs="Arial"/>
          <w:b/>
          <w:sz w:val="28"/>
          <w:szCs w:val="28"/>
        </w:rPr>
      </w:pPr>
    </w:p>
    <w:p w14:paraId="405D6386" w14:textId="3F65AC5A" w:rsidR="00407E2E" w:rsidRPr="00407E2E" w:rsidRDefault="00407E2E" w:rsidP="00407E2E">
      <w:pPr>
        <w:jc w:val="left"/>
        <w:rPr>
          <w:rFonts w:ascii="Arial" w:hAnsi="Arial" w:cs="Arial"/>
          <w:b/>
          <w:sz w:val="28"/>
          <w:szCs w:val="28"/>
        </w:rPr>
      </w:pPr>
      <w:r w:rsidRPr="00407E2E">
        <w:rPr>
          <w:rFonts w:ascii="Arial" w:hAnsi="Arial" w:cs="Arial"/>
          <w:b/>
          <w:sz w:val="28"/>
          <w:szCs w:val="28"/>
        </w:rPr>
        <w:t>Besucheransturm bei Zeppelin Österreich in Linz</w:t>
      </w:r>
    </w:p>
    <w:p w14:paraId="59BFEC30" w14:textId="77777777" w:rsidR="00407E2E" w:rsidRPr="00407E2E" w:rsidRDefault="00407E2E" w:rsidP="00407E2E">
      <w:pPr>
        <w:jc w:val="left"/>
        <w:rPr>
          <w:rFonts w:ascii="Arial" w:hAnsi="Arial" w:cs="Arial"/>
          <w:b/>
          <w:sz w:val="28"/>
          <w:szCs w:val="28"/>
        </w:rPr>
      </w:pPr>
    </w:p>
    <w:p w14:paraId="32D4C57B" w14:textId="77777777" w:rsidR="00407E2E" w:rsidRPr="00407E2E" w:rsidRDefault="00407E2E" w:rsidP="00407E2E">
      <w:pPr>
        <w:spacing w:line="360" w:lineRule="auto"/>
        <w:jc w:val="left"/>
        <w:rPr>
          <w:rFonts w:ascii="Arial" w:hAnsi="Arial" w:cs="Arial"/>
          <w:bCs/>
          <w:sz w:val="24"/>
          <w:szCs w:val="24"/>
        </w:rPr>
      </w:pPr>
      <w:r w:rsidRPr="00407E2E">
        <w:rPr>
          <w:rFonts w:ascii="Arial" w:hAnsi="Arial" w:cs="Arial"/>
          <w:bCs/>
          <w:sz w:val="24"/>
          <w:szCs w:val="24"/>
        </w:rPr>
        <w:t xml:space="preserve">Das schöne Wetter an den beiden Messetagen hat sehr viele Kunden und Interessierte nach St. Florian bei Linz gelockt.  Gezeigt wurde in der modernen großzügigen Niederlassung, alles an Neuigkeiten, die in den letzten zweieinhalb Jahren nicht in einem großen Rahmen präsentiert werden konnten. Eine besondere Attraktion war der dieselelektrische Cat </w:t>
      </w:r>
      <w:proofErr w:type="spellStart"/>
      <w:r w:rsidRPr="00407E2E">
        <w:rPr>
          <w:rFonts w:ascii="Arial" w:hAnsi="Arial" w:cs="Arial"/>
          <w:bCs/>
          <w:sz w:val="24"/>
          <w:szCs w:val="24"/>
        </w:rPr>
        <w:t>Kettendozer</w:t>
      </w:r>
      <w:proofErr w:type="spellEnd"/>
      <w:r w:rsidRPr="00407E2E">
        <w:rPr>
          <w:rFonts w:ascii="Arial" w:hAnsi="Arial" w:cs="Arial"/>
          <w:bCs/>
          <w:sz w:val="24"/>
          <w:szCs w:val="24"/>
        </w:rPr>
        <w:t xml:space="preserve"> D6 XE sowie der Cat Radlader 980 XE. Auch ein Cat Hydraulikbagger 336, der Umschlagbagger MH3025 und die Mobilbagger M314 und M315 der neuesten Generation, sowie weitere Maschinen der reichhaltigen Produktpalette von Caterpillar konnten mit Hilfe von Kunden-Geräten präsentiert werden. Aber nicht nur Cat-Geräte wurden vorgestellt. Weber MT hatte die akkubetriebenen Stampfer und Rüttler auf einer aufgeschütteten Vorführfläche vor Ort im aktiven Betriebseinsatz. Mit mehreren Modellen waren die </w:t>
      </w:r>
      <w:proofErr w:type="spellStart"/>
      <w:r w:rsidRPr="00407E2E">
        <w:rPr>
          <w:rFonts w:ascii="Arial" w:hAnsi="Arial" w:cs="Arial"/>
          <w:bCs/>
          <w:sz w:val="24"/>
          <w:szCs w:val="24"/>
        </w:rPr>
        <w:t>Thwaites</w:t>
      </w:r>
      <w:proofErr w:type="spellEnd"/>
      <w:r w:rsidRPr="00407E2E">
        <w:rPr>
          <w:rFonts w:ascii="Arial" w:hAnsi="Arial" w:cs="Arial"/>
          <w:bCs/>
          <w:sz w:val="24"/>
          <w:szCs w:val="24"/>
        </w:rPr>
        <w:t xml:space="preserve">-Dumper präsent und die reichhaltig ausgestellten Anbauprodukte von Cat fanden großes Interesse. Power </w:t>
      </w:r>
      <w:proofErr w:type="spellStart"/>
      <w:r w:rsidRPr="00407E2E">
        <w:rPr>
          <w:rFonts w:ascii="Arial" w:hAnsi="Arial" w:cs="Arial"/>
          <w:bCs/>
          <w:sz w:val="24"/>
          <w:szCs w:val="24"/>
        </w:rPr>
        <w:t>Sytems</w:t>
      </w:r>
      <w:proofErr w:type="spellEnd"/>
      <w:r w:rsidRPr="00407E2E">
        <w:rPr>
          <w:rFonts w:ascii="Arial" w:hAnsi="Arial" w:cs="Arial"/>
          <w:bCs/>
          <w:sz w:val="24"/>
          <w:szCs w:val="24"/>
        </w:rPr>
        <w:t xml:space="preserve"> zeigte in einer Live-Vorführung die Vorteile einer </w:t>
      </w:r>
      <w:proofErr w:type="spellStart"/>
      <w:r w:rsidRPr="00407E2E">
        <w:rPr>
          <w:rFonts w:ascii="Arial" w:hAnsi="Arial" w:cs="Arial"/>
          <w:bCs/>
          <w:sz w:val="24"/>
          <w:szCs w:val="24"/>
        </w:rPr>
        <w:t>Lastbank</w:t>
      </w:r>
      <w:proofErr w:type="spellEnd"/>
      <w:r w:rsidRPr="00407E2E">
        <w:rPr>
          <w:rFonts w:ascii="Arial" w:hAnsi="Arial" w:cs="Arial"/>
          <w:bCs/>
          <w:sz w:val="24"/>
          <w:szCs w:val="24"/>
        </w:rPr>
        <w:t xml:space="preserve"> in einem Vorzeigebetrieb und stellte die neuen Photovoltaiklösungen vor. Von den Kunden sehr gut angenommen wurde auch die Präsentation der 3D-Ausrüstungsmöglichkeiten von SITECH, die neuesten Entwicklungen beim Service- und Ersatzteilangebot sowie die mietbaren Leistungen der Zeppelin Rental Gesellschaft. Abgerundet wurde die Messe durch das umfangreiche Produktportfolio der momentan vorhandenen Gebrauchtmaschinen, die sehr regen Anklang bei den Interessierten fanden.</w:t>
      </w:r>
    </w:p>
    <w:p w14:paraId="27A8C392" w14:textId="0235C512" w:rsidR="00407E2E" w:rsidRPr="00407E2E" w:rsidRDefault="00407E2E" w:rsidP="00407E2E">
      <w:pPr>
        <w:spacing w:line="360" w:lineRule="auto"/>
        <w:jc w:val="left"/>
        <w:rPr>
          <w:rFonts w:ascii="Arial" w:hAnsi="Arial" w:cs="Arial"/>
          <w:bCs/>
          <w:sz w:val="24"/>
          <w:szCs w:val="24"/>
        </w:rPr>
      </w:pPr>
      <w:r w:rsidRPr="00407E2E">
        <w:rPr>
          <w:rFonts w:ascii="Arial" w:hAnsi="Arial" w:cs="Arial"/>
          <w:bCs/>
          <w:sz w:val="24"/>
          <w:szCs w:val="24"/>
        </w:rPr>
        <w:lastRenderedPageBreak/>
        <w:t>Ein großes Interesse bei den vorangemeldeten Fahrern weckte die Operator Challenge 2022. Nach einer dreijährigen Durststrecke konnten sich dieses Jahr, die Baumaschinenfahrer wieder in einem Wettbewerb untereinander messen. Hierfür mussten beim Wettbewerb drei Spielanforderungen in einer Bestzeit mit den wenigsten Fehlern absolviert werden. Letztendlich durchsetzen konnte sich</w:t>
      </w:r>
      <w:r w:rsidR="00723F49">
        <w:rPr>
          <w:rFonts w:ascii="Arial" w:hAnsi="Arial" w:cs="Arial"/>
          <w:bCs/>
          <w:sz w:val="24"/>
          <w:szCs w:val="24"/>
        </w:rPr>
        <w:t>,</w:t>
      </w:r>
      <w:r w:rsidRPr="00407E2E">
        <w:rPr>
          <w:rFonts w:ascii="Arial" w:hAnsi="Arial" w:cs="Arial"/>
          <w:bCs/>
          <w:sz w:val="24"/>
          <w:szCs w:val="24"/>
        </w:rPr>
        <w:t xml:space="preserve"> Stefan Altmann vor Konrad </w:t>
      </w:r>
      <w:proofErr w:type="spellStart"/>
      <w:r w:rsidRPr="00407E2E">
        <w:rPr>
          <w:rFonts w:ascii="Arial" w:hAnsi="Arial" w:cs="Arial"/>
          <w:bCs/>
          <w:sz w:val="24"/>
          <w:szCs w:val="24"/>
        </w:rPr>
        <w:t>Herndler</w:t>
      </w:r>
      <w:proofErr w:type="spellEnd"/>
      <w:r w:rsidRPr="00407E2E">
        <w:rPr>
          <w:rFonts w:ascii="Arial" w:hAnsi="Arial" w:cs="Arial"/>
          <w:bCs/>
          <w:sz w:val="24"/>
          <w:szCs w:val="24"/>
        </w:rPr>
        <w:t xml:space="preserve"> und Leopold </w:t>
      </w:r>
      <w:proofErr w:type="spellStart"/>
      <w:r w:rsidRPr="00407E2E">
        <w:rPr>
          <w:rFonts w:ascii="Arial" w:hAnsi="Arial" w:cs="Arial"/>
          <w:bCs/>
          <w:sz w:val="24"/>
          <w:szCs w:val="24"/>
        </w:rPr>
        <w:t>Rhis</w:t>
      </w:r>
      <w:proofErr w:type="spellEnd"/>
      <w:r w:rsidRPr="00407E2E">
        <w:rPr>
          <w:rFonts w:ascii="Arial" w:hAnsi="Arial" w:cs="Arial"/>
          <w:bCs/>
          <w:sz w:val="24"/>
          <w:szCs w:val="24"/>
        </w:rPr>
        <w:t>. Der Sieger wird bei der europäischen Ausscheidung in Malaga sein Glück versuchen, um an den Weltausscheidungen in Las Vegas teilzunehmen.</w:t>
      </w:r>
    </w:p>
    <w:p w14:paraId="085E62EC" w14:textId="1063813F" w:rsidR="00F466AD" w:rsidRPr="00407E2E" w:rsidRDefault="00407E2E" w:rsidP="00407E2E">
      <w:pPr>
        <w:spacing w:line="360" w:lineRule="auto"/>
        <w:jc w:val="left"/>
        <w:rPr>
          <w:rFonts w:ascii="Arial" w:hAnsi="Arial" w:cs="Arial"/>
          <w:bCs/>
          <w:sz w:val="24"/>
          <w:szCs w:val="24"/>
        </w:rPr>
      </w:pPr>
      <w:r w:rsidRPr="00407E2E">
        <w:rPr>
          <w:rFonts w:ascii="Arial" w:hAnsi="Arial" w:cs="Arial"/>
          <w:bCs/>
          <w:sz w:val="24"/>
          <w:szCs w:val="24"/>
        </w:rPr>
        <w:t>Die Verkaufsberater von Zeppelin Österreich waren intensiv im Einsatz und die Gäste der Messe wurden von einem reichhaltigen Catering-Angebot versorgt. Für die Kinder gab es ein eigenes Animation-Team und sie fanden großen Spaß, mittels eines großen Fuhrparks von selbstgelenkten Cat-Spielzeugbaumaschinen, den riesigen Sandhaufen um- und abzugraben.</w:t>
      </w:r>
    </w:p>
    <w:p w14:paraId="2805BE2B" w14:textId="77777777" w:rsidR="00F466AD" w:rsidRPr="00407E2E" w:rsidRDefault="00F466AD" w:rsidP="00407E2E">
      <w:pPr>
        <w:spacing w:line="360" w:lineRule="auto"/>
        <w:jc w:val="left"/>
        <w:rPr>
          <w:rFonts w:ascii="Arial" w:hAnsi="Arial" w:cs="Arial"/>
          <w:bCs/>
          <w:sz w:val="24"/>
          <w:szCs w:val="24"/>
        </w:rPr>
      </w:pPr>
    </w:p>
    <w:p w14:paraId="0F9C0FA5" w14:textId="77777777" w:rsidR="00723F49" w:rsidRDefault="004D5DB1">
      <w:pPr>
        <w:widowControl w:val="0"/>
        <w:autoSpaceDE w:val="0"/>
        <w:autoSpaceDN w:val="0"/>
        <w:adjustRightInd w:val="0"/>
        <w:outlineLvl w:val="0"/>
        <w:rPr>
          <w:rFonts w:ascii="Arial" w:hAnsi="Arial" w:cs="Arial"/>
          <w:b/>
          <w:szCs w:val="24"/>
        </w:rPr>
      </w:pPr>
      <w:r>
        <w:rPr>
          <w:rFonts w:ascii="Arial" w:hAnsi="Arial" w:cs="Arial"/>
          <w:b/>
          <w:szCs w:val="24"/>
        </w:rPr>
        <w:t>Bild:</w:t>
      </w:r>
      <w:r w:rsidR="003B7A94">
        <w:rPr>
          <w:rFonts w:ascii="Arial" w:hAnsi="Arial" w:cs="Arial"/>
          <w:b/>
          <w:szCs w:val="24"/>
        </w:rPr>
        <w:t xml:space="preserve"> </w:t>
      </w:r>
    </w:p>
    <w:p w14:paraId="6E70FC27" w14:textId="7430CFAD" w:rsidR="00F466AD" w:rsidRDefault="003B7A94">
      <w:pPr>
        <w:widowControl w:val="0"/>
        <w:autoSpaceDE w:val="0"/>
        <w:autoSpaceDN w:val="0"/>
        <w:adjustRightInd w:val="0"/>
        <w:outlineLvl w:val="0"/>
        <w:rPr>
          <w:rFonts w:ascii="Arial" w:hAnsi="Arial" w:cs="Arial"/>
          <w:b/>
          <w:szCs w:val="24"/>
        </w:rPr>
      </w:pPr>
      <w:r>
        <w:rPr>
          <w:rFonts w:ascii="Arial" w:hAnsi="Arial" w:cs="Arial"/>
          <w:b/>
          <w:szCs w:val="24"/>
        </w:rPr>
        <w:t xml:space="preserve">1. </w:t>
      </w:r>
      <w:r w:rsidRPr="003B7A94">
        <w:rPr>
          <w:rFonts w:ascii="Arial" w:hAnsi="Arial" w:cs="Arial"/>
          <w:b/>
          <w:szCs w:val="24"/>
        </w:rPr>
        <w:t>Niederlassung Linz_Uebersicht.</w:t>
      </w:r>
      <w:r w:rsidR="00723F49">
        <w:rPr>
          <w:rFonts w:ascii="Arial" w:hAnsi="Arial" w:cs="Arial"/>
          <w:b/>
          <w:szCs w:val="24"/>
        </w:rPr>
        <w:t>JPG</w:t>
      </w:r>
    </w:p>
    <w:p w14:paraId="54ED189D" w14:textId="238A0088" w:rsidR="0002738E" w:rsidRDefault="0002738E">
      <w:pPr>
        <w:widowControl w:val="0"/>
        <w:autoSpaceDE w:val="0"/>
        <w:autoSpaceDN w:val="0"/>
        <w:adjustRightInd w:val="0"/>
        <w:outlineLvl w:val="0"/>
        <w:rPr>
          <w:rFonts w:ascii="Arial" w:hAnsi="Arial" w:cs="Arial"/>
          <w:b/>
          <w:szCs w:val="24"/>
        </w:rPr>
      </w:pPr>
      <w:r>
        <w:rPr>
          <w:rFonts w:ascii="Arial" w:hAnsi="Arial" w:cs="Arial"/>
          <w:b/>
          <w:szCs w:val="24"/>
        </w:rPr>
        <w:t xml:space="preserve">2. </w:t>
      </w:r>
      <w:r w:rsidRPr="0002738E">
        <w:rPr>
          <w:rFonts w:ascii="Arial" w:hAnsi="Arial" w:cs="Arial"/>
          <w:b/>
          <w:szCs w:val="24"/>
        </w:rPr>
        <w:t>Operator Challenge</w:t>
      </w:r>
      <w:r w:rsidR="00723F49">
        <w:rPr>
          <w:rFonts w:ascii="Arial" w:hAnsi="Arial" w:cs="Arial"/>
          <w:b/>
          <w:szCs w:val="24"/>
        </w:rPr>
        <w:t>.JPG</w:t>
      </w:r>
    </w:p>
    <w:p w14:paraId="5EC624B7" w14:textId="3D6EB2AF" w:rsidR="0002738E" w:rsidRDefault="0002738E">
      <w:pPr>
        <w:widowControl w:val="0"/>
        <w:autoSpaceDE w:val="0"/>
        <w:autoSpaceDN w:val="0"/>
        <w:adjustRightInd w:val="0"/>
        <w:outlineLvl w:val="0"/>
        <w:rPr>
          <w:rFonts w:ascii="Arial" w:hAnsi="Arial" w:cs="Arial"/>
          <w:b/>
          <w:szCs w:val="24"/>
        </w:rPr>
      </w:pPr>
      <w:r>
        <w:rPr>
          <w:rFonts w:ascii="Arial" w:hAnsi="Arial" w:cs="Arial"/>
          <w:b/>
          <w:szCs w:val="24"/>
        </w:rPr>
        <w:t xml:space="preserve">3. </w:t>
      </w:r>
      <w:r w:rsidRPr="0002738E">
        <w:rPr>
          <w:rFonts w:ascii="Arial" w:hAnsi="Arial" w:cs="Arial"/>
          <w:b/>
          <w:szCs w:val="24"/>
        </w:rPr>
        <w:t>Hoher Besucherandrang.JPG</w:t>
      </w:r>
    </w:p>
    <w:p w14:paraId="5AC9AB0E" w14:textId="4EA710DD" w:rsidR="0002738E" w:rsidRDefault="00723F49">
      <w:pPr>
        <w:widowControl w:val="0"/>
        <w:autoSpaceDE w:val="0"/>
        <w:autoSpaceDN w:val="0"/>
        <w:adjustRightInd w:val="0"/>
        <w:outlineLvl w:val="0"/>
        <w:rPr>
          <w:rFonts w:ascii="Arial" w:hAnsi="Arial" w:cs="Arial"/>
          <w:b/>
          <w:szCs w:val="24"/>
        </w:rPr>
      </w:pPr>
      <w:r>
        <w:rPr>
          <w:rFonts w:ascii="Arial" w:hAnsi="Arial" w:cs="Arial"/>
          <w:b/>
          <w:szCs w:val="24"/>
        </w:rPr>
        <w:t xml:space="preserve">4. </w:t>
      </w:r>
      <w:r w:rsidRPr="00723F49">
        <w:rPr>
          <w:rFonts w:ascii="Arial" w:hAnsi="Arial" w:cs="Arial"/>
          <w:b/>
          <w:szCs w:val="24"/>
        </w:rPr>
        <w:t>Siegerpokal der österreichischen Meisterschaft.JPG</w:t>
      </w:r>
    </w:p>
    <w:p w14:paraId="7F86553B" w14:textId="77777777" w:rsidR="00F466AD" w:rsidRDefault="00F466AD">
      <w:pPr>
        <w:widowControl w:val="0"/>
        <w:autoSpaceDE w:val="0"/>
        <w:autoSpaceDN w:val="0"/>
        <w:adjustRightInd w:val="0"/>
        <w:outlineLvl w:val="0"/>
        <w:rPr>
          <w:rFonts w:ascii="Arial" w:hAnsi="Arial" w:cs="Arial"/>
          <w:b/>
          <w:szCs w:val="24"/>
        </w:rPr>
      </w:pPr>
    </w:p>
    <w:p w14:paraId="2F89BA07" w14:textId="77777777" w:rsidR="00723F49" w:rsidRDefault="004D5DB1" w:rsidP="003B7A94">
      <w:pPr>
        <w:widowControl w:val="0"/>
        <w:autoSpaceDE w:val="0"/>
        <w:autoSpaceDN w:val="0"/>
        <w:adjustRightInd w:val="0"/>
        <w:outlineLvl w:val="0"/>
        <w:rPr>
          <w:rFonts w:ascii="Arial" w:hAnsi="Arial" w:cs="Arial"/>
          <w:b/>
          <w:szCs w:val="24"/>
        </w:rPr>
      </w:pPr>
      <w:r>
        <w:rPr>
          <w:rFonts w:ascii="Arial" w:hAnsi="Arial" w:cs="Arial"/>
          <w:b/>
          <w:szCs w:val="24"/>
        </w:rPr>
        <w:t xml:space="preserve">Bildtext:  </w:t>
      </w:r>
    </w:p>
    <w:p w14:paraId="54966A42" w14:textId="7110E0B7" w:rsidR="00F466AD" w:rsidRDefault="003B7A94" w:rsidP="003B7A94">
      <w:pPr>
        <w:widowControl w:val="0"/>
        <w:autoSpaceDE w:val="0"/>
        <w:autoSpaceDN w:val="0"/>
        <w:adjustRightInd w:val="0"/>
        <w:outlineLvl w:val="0"/>
        <w:rPr>
          <w:rFonts w:ascii="Arial" w:hAnsi="Arial" w:cs="Arial"/>
          <w:bCs/>
          <w:szCs w:val="24"/>
        </w:rPr>
      </w:pPr>
      <w:r w:rsidRPr="003B7A94">
        <w:rPr>
          <w:rFonts w:ascii="Arial" w:hAnsi="Arial" w:cs="Arial"/>
          <w:bCs/>
          <w:szCs w:val="24"/>
        </w:rPr>
        <w:t>1.</w:t>
      </w:r>
      <w:r>
        <w:rPr>
          <w:rFonts w:ascii="Arial" w:hAnsi="Arial" w:cs="Arial"/>
          <w:b/>
          <w:szCs w:val="24"/>
        </w:rPr>
        <w:t xml:space="preserve"> </w:t>
      </w:r>
      <w:r w:rsidRPr="003B7A94">
        <w:rPr>
          <w:rFonts w:ascii="Arial" w:hAnsi="Arial" w:cs="Arial"/>
          <w:bCs/>
          <w:szCs w:val="24"/>
        </w:rPr>
        <w:t>Die moderne Zeppelin Niederlassung präsentiert sich mit vielen neuen Innovationen den Kunden.</w:t>
      </w:r>
    </w:p>
    <w:p w14:paraId="6C9A6755" w14:textId="26F0AE42" w:rsidR="0002738E" w:rsidRDefault="0002738E" w:rsidP="003B7A94">
      <w:pPr>
        <w:widowControl w:val="0"/>
        <w:autoSpaceDE w:val="0"/>
        <w:autoSpaceDN w:val="0"/>
        <w:adjustRightInd w:val="0"/>
        <w:outlineLvl w:val="0"/>
        <w:rPr>
          <w:rFonts w:ascii="Arial" w:hAnsi="Arial" w:cs="Arial"/>
          <w:bCs/>
          <w:szCs w:val="24"/>
        </w:rPr>
      </w:pPr>
      <w:r>
        <w:rPr>
          <w:rFonts w:ascii="Arial" w:hAnsi="Arial" w:cs="Arial"/>
          <w:bCs/>
          <w:szCs w:val="24"/>
        </w:rPr>
        <w:t>2. Zahlreiche Besucher verfolgen mit Spannung die Operator Challenge 2022.</w:t>
      </w:r>
    </w:p>
    <w:p w14:paraId="193D2085" w14:textId="00433328" w:rsidR="0002738E" w:rsidRDefault="0002738E" w:rsidP="003B7A94">
      <w:pPr>
        <w:widowControl w:val="0"/>
        <w:autoSpaceDE w:val="0"/>
        <w:autoSpaceDN w:val="0"/>
        <w:adjustRightInd w:val="0"/>
        <w:outlineLvl w:val="0"/>
        <w:rPr>
          <w:rFonts w:ascii="Arial" w:hAnsi="Arial" w:cs="Arial"/>
          <w:bCs/>
          <w:szCs w:val="24"/>
        </w:rPr>
      </w:pPr>
      <w:r>
        <w:rPr>
          <w:rFonts w:ascii="Arial" w:hAnsi="Arial" w:cs="Arial"/>
          <w:bCs/>
          <w:szCs w:val="24"/>
        </w:rPr>
        <w:t>3. Viele Neuigkeiten von Cat gibt es zu bestaunen.</w:t>
      </w:r>
    </w:p>
    <w:p w14:paraId="2D0E3F87" w14:textId="05965B14" w:rsidR="00723F49" w:rsidRPr="003B7A94" w:rsidRDefault="00723F49" w:rsidP="003B7A94">
      <w:pPr>
        <w:widowControl w:val="0"/>
        <w:autoSpaceDE w:val="0"/>
        <w:autoSpaceDN w:val="0"/>
        <w:adjustRightInd w:val="0"/>
        <w:outlineLvl w:val="0"/>
        <w:rPr>
          <w:rFonts w:ascii="Arial" w:hAnsi="Arial" w:cs="Arial"/>
          <w:bCs/>
          <w:szCs w:val="24"/>
        </w:rPr>
      </w:pPr>
      <w:r>
        <w:rPr>
          <w:rFonts w:ascii="Arial" w:hAnsi="Arial" w:cs="Arial"/>
          <w:bCs/>
          <w:szCs w:val="24"/>
        </w:rPr>
        <w:t xml:space="preserve">4. Der Siegerpokal der Operator Challenge des österreichischen Gewinners </w:t>
      </w:r>
      <w:r w:rsidRPr="00723F49">
        <w:rPr>
          <w:rFonts w:ascii="Arial" w:hAnsi="Arial" w:cs="Arial"/>
          <w:bCs/>
          <w:szCs w:val="24"/>
        </w:rPr>
        <w:t>Stefan Altmann</w:t>
      </w:r>
      <w:r>
        <w:rPr>
          <w:rFonts w:ascii="Arial" w:hAnsi="Arial" w:cs="Arial"/>
          <w:bCs/>
          <w:szCs w:val="24"/>
        </w:rPr>
        <w:t>.</w:t>
      </w:r>
    </w:p>
    <w:p w14:paraId="4CAB9E5F" w14:textId="77777777" w:rsidR="003B7A94" w:rsidRDefault="003B7A94" w:rsidP="003B7A94">
      <w:pPr>
        <w:widowControl w:val="0"/>
        <w:autoSpaceDE w:val="0"/>
        <w:autoSpaceDN w:val="0"/>
        <w:adjustRightInd w:val="0"/>
        <w:outlineLvl w:val="0"/>
        <w:rPr>
          <w:rFonts w:ascii="Arial" w:hAnsi="Arial" w:cs="Arial"/>
          <w:b/>
          <w:szCs w:val="24"/>
        </w:rPr>
      </w:pPr>
    </w:p>
    <w:p w14:paraId="78085341" w14:textId="77777777" w:rsidR="00723F49" w:rsidRDefault="00723F49">
      <w:pPr>
        <w:rPr>
          <w:rFonts w:ascii="Arial" w:hAnsi="Arial" w:cs="Arial"/>
          <w:b/>
        </w:rPr>
      </w:pPr>
    </w:p>
    <w:p w14:paraId="297742D0" w14:textId="6CE3BE4C" w:rsidR="00F466AD" w:rsidRDefault="004D5DB1">
      <w:pPr>
        <w:rPr>
          <w:rFonts w:ascii="Arial" w:hAnsi="Arial" w:cs="Arial"/>
          <w:b/>
        </w:rPr>
      </w:pPr>
      <w:r>
        <w:rPr>
          <w:rFonts w:ascii="Arial" w:hAnsi="Arial" w:cs="Arial"/>
          <w:b/>
        </w:rPr>
        <w:lastRenderedPageBreak/>
        <w:t>Ü</w:t>
      </w:r>
      <w:r>
        <w:rPr>
          <w:rFonts w:ascii="Arial" w:hAnsi="Arial" w:cs="Arial"/>
          <w:b/>
        </w:rPr>
        <w:t>b</w:t>
      </w:r>
      <w:r>
        <w:rPr>
          <w:rFonts w:ascii="Arial" w:hAnsi="Arial" w:cs="Arial"/>
          <w:b/>
        </w:rPr>
        <w:t>e</w:t>
      </w:r>
      <w:r>
        <w:rPr>
          <w:rFonts w:ascii="Arial" w:hAnsi="Arial" w:cs="Arial"/>
          <w:b/>
        </w:rPr>
        <w:t>r</w:t>
      </w:r>
      <w:r>
        <w:rPr>
          <w:rFonts w:ascii="Arial" w:hAnsi="Arial" w:cs="Arial"/>
          <w:b/>
        </w:rPr>
        <w:t xml:space="preserve"> </w:t>
      </w:r>
      <w:r>
        <w:rPr>
          <w:rFonts w:ascii="Arial" w:hAnsi="Arial" w:cs="Arial"/>
          <w:b/>
        </w:rPr>
        <w:t>d</w:t>
      </w:r>
      <w:r>
        <w:rPr>
          <w:rFonts w:ascii="Arial" w:hAnsi="Arial" w:cs="Arial"/>
          <w:b/>
        </w:rPr>
        <w:t>i</w:t>
      </w:r>
      <w:r>
        <w:rPr>
          <w:rFonts w:ascii="Arial" w:hAnsi="Arial" w:cs="Arial"/>
          <w:b/>
        </w:rPr>
        <w:t>e</w:t>
      </w:r>
      <w:r>
        <w:rPr>
          <w:rFonts w:ascii="Arial" w:hAnsi="Arial" w:cs="Arial"/>
          <w:b/>
        </w:rPr>
        <w:t xml:space="preserve"> </w:t>
      </w:r>
      <w:r>
        <w:rPr>
          <w:rFonts w:ascii="Arial" w:hAnsi="Arial" w:cs="Arial"/>
          <w:b/>
        </w:rPr>
        <w:t>Z</w:t>
      </w:r>
      <w:r>
        <w:rPr>
          <w:rFonts w:ascii="Arial" w:hAnsi="Arial" w:cs="Arial"/>
          <w:b/>
        </w:rPr>
        <w:t>e</w:t>
      </w:r>
      <w:r>
        <w:rPr>
          <w:rFonts w:ascii="Arial" w:hAnsi="Arial" w:cs="Arial"/>
          <w:b/>
        </w:rPr>
        <w:t>p</w:t>
      </w:r>
      <w:r>
        <w:rPr>
          <w:rFonts w:ascii="Arial" w:hAnsi="Arial" w:cs="Arial"/>
          <w:b/>
        </w:rPr>
        <w:t>p</w:t>
      </w:r>
      <w:r>
        <w:rPr>
          <w:rFonts w:ascii="Arial" w:hAnsi="Arial" w:cs="Arial"/>
          <w:b/>
        </w:rPr>
        <w:t>e</w:t>
      </w:r>
      <w:r>
        <w:rPr>
          <w:rFonts w:ascii="Arial" w:hAnsi="Arial" w:cs="Arial"/>
          <w:b/>
        </w:rPr>
        <w:t>l</w:t>
      </w:r>
      <w:r>
        <w:rPr>
          <w:rFonts w:ascii="Arial" w:hAnsi="Arial" w:cs="Arial"/>
          <w:b/>
        </w:rPr>
        <w:t>i</w:t>
      </w:r>
      <w:r>
        <w:rPr>
          <w:rFonts w:ascii="Arial" w:hAnsi="Arial" w:cs="Arial"/>
          <w:b/>
        </w:rPr>
        <w:t>n Österreich GmbH</w:t>
      </w:r>
    </w:p>
    <w:p w14:paraId="5F4B016C" w14:textId="77777777" w:rsidR="00F466AD" w:rsidRDefault="004D5DB1">
      <w:pPr>
        <w:rPr>
          <w:rFonts w:ascii="Arial" w:hAnsi="Arial" w:cs="Arial"/>
        </w:rPr>
      </w:pPr>
      <w:r>
        <w:rPr>
          <w:rFonts w:ascii="Arial" w:hAnsi="Arial" w:cs="Arial"/>
        </w:rPr>
        <w:t xml:space="preserve">Die Zeppelin Österreich GmbH ist seit 1947 in Österreich der exklusive Vertriebs- und </w:t>
      </w:r>
      <w:proofErr w:type="spellStart"/>
      <w:r>
        <w:rPr>
          <w:rFonts w:ascii="Arial" w:hAnsi="Arial" w:cs="Arial"/>
        </w:rPr>
        <w:t>Ser-vicepartner</w:t>
      </w:r>
      <w:proofErr w:type="spellEnd"/>
      <w:r>
        <w:rPr>
          <w:rFonts w:ascii="Arial" w:hAnsi="Arial" w:cs="Arial"/>
        </w:rPr>
        <w:t xml:space="preserve"> von Caterpillar Inc., dem weltgrößten Hersteller von Baumaschinen. Die Zeppelin Österreich GmbH ist eine Gesellschaft des Zeppelin Konzerns mit über 270 M</w:t>
      </w:r>
      <w:r>
        <w:rPr>
          <w:rFonts w:ascii="Arial" w:hAnsi="Arial" w:cs="Arial"/>
        </w:rPr>
        <w:t xml:space="preserve">itarbeitern und einem 2020 erwirtschafteten Umsatz von 110 Millionen Euro. Zum Produktportfolio zählen neben dem Vertrieb der neuen und gebrauchten Caterpillar Baumaschinen, Dieselmotoren und Stromaggregate, die Produktpalette der </w:t>
      </w:r>
      <w:proofErr w:type="spellStart"/>
      <w:r>
        <w:rPr>
          <w:rFonts w:ascii="Arial" w:hAnsi="Arial" w:cs="Arial"/>
        </w:rPr>
        <w:t>Thwaites</w:t>
      </w:r>
      <w:proofErr w:type="spellEnd"/>
      <w:r>
        <w:rPr>
          <w:rFonts w:ascii="Arial" w:hAnsi="Arial" w:cs="Arial"/>
        </w:rPr>
        <w:t xml:space="preserve"> Raddumper, die W</w:t>
      </w:r>
      <w:r>
        <w:rPr>
          <w:rFonts w:ascii="Arial" w:hAnsi="Arial" w:cs="Arial"/>
        </w:rPr>
        <w:t>eber MT Verdichtungstechnik und die Vermietung der Geräte durch die Zeppelin Rental Österreich GmbH. Verkauf und Service, sowie Beratung und Finanzierung werden österreichweit flächendeckend in fünf Niederlassungen angeboten. Die Zentrale und der juristisc</w:t>
      </w:r>
      <w:r>
        <w:rPr>
          <w:rFonts w:ascii="Arial" w:hAnsi="Arial" w:cs="Arial"/>
        </w:rPr>
        <w:t xml:space="preserve">he Sitz der Zeppelin Österreich GmbH befinden sich in Fischamend bei Wien. </w:t>
      </w:r>
    </w:p>
    <w:p w14:paraId="5B828099" w14:textId="77777777" w:rsidR="00F466AD" w:rsidRDefault="004D5DB1">
      <w:pPr>
        <w:rPr>
          <w:rFonts w:ascii="Arial" w:hAnsi="Arial" w:cs="Arial"/>
        </w:rPr>
      </w:pPr>
      <w:r>
        <w:rPr>
          <w:rFonts w:ascii="Arial" w:hAnsi="Arial" w:cs="Arial"/>
        </w:rPr>
        <w:t>Weitere Informationen unter www.zeppelin-cat.at.</w:t>
      </w:r>
    </w:p>
    <w:p w14:paraId="388C4ACB" w14:textId="77777777" w:rsidR="00F466AD" w:rsidRDefault="00F466AD">
      <w:pPr>
        <w:rPr>
          <w:rFonts w:ascii="Arial" w:hAnsi="Arial" w:cs="Arial"/>
          <w:b/>
        </w:rPr>
      </w:pPr>
    </w:p>
    <w:p w14:paraId="791E2615" w14:textId="77777777" w:rsidR="00F466AD" w:rsidRDefault="004D5DB1">
      <w:pPr>
        <w:rPr>
          <w:rFonts w:ascii="Arial" w:hAnsi="Arial" w:cs="Arial"/>
          <w:b/>
        </w:rPr>
      </w:pPr>
      <w:r>
        <w:rPr>
          <w:rFonts w:ascii="Arial" w:hAnsi="Arial" w:cs="Arial"/>
          <w:b/>
        </w:rPr>
        <w:t xml:space="preserve">Über den Zeppelin Konzern </w:t>
      </w:r>
    </w:p>
    <w:p w14:paraId="0CBC5A70" w14:textId="77777777" w:rsidR="00BE58BD" w:rsidRPr="00BE58BD" w:rsidRDefault="00BE58BD" w:rsidP="00BE58BD">
      <w:pPr>
        <w:rPr>
          <w:rFonts w:ascii="Arial" w:hAnsi="Arial" w:cs="Arial"/>
        </w:rPr>
      </w:pPr>
      <w:r w:rsidRPr="00BE58BD">
        <w:rPr>
          <w:rFonts w:ascii="Arial" w:hAnsi="Arial" w:cs="Arial"/>
        </w:rPr>
        <w:t xml:space="preserve">Der Zeppelin Konzern bietet Lösungen in den Bereichen Bauwirtschaft, Antrieb und Energie sowie Engineering und Anlagenbau. Das Angebot reicht von Vertrieb und Service von Bau-, Bergbau, Forst- und Landmaschinen über Miet- und Projektlösungen für Bauwirtschaft und Industrie bis hin zu Antriebs- und Energiesystemen sowie Engineering und Anlagenbau und wird durch digitale Geschäftsmodelle ergänzt. Zeppelin ist weltweit an mehr als 340 Standorten in 43 Ländern und Regionen vertreten. Im Geschäftsjahr 2021 erwirtschafteten fast 11.000 Mitarbeiter einen Umsatz von 3,7 Milliarden Euro. Der Konzern organisiert seine Zusammenarbeit in sechs Strategischen Geschäftseinheiten (Baumaschinen Zentraleuropa, Baumaschinen </w:t>
      </w:r>
      <w:proofErr w:type="spellStart"/>
      <w:r w:rsidRPr="00BE58BD">
        <w:rPr>
          <w:rFonts w:ascii="Arial" w:hAnsi="Arial" w:cs="Arial"/>
        </w:rPr>
        <w:t>Nordics</w:t>
      </w:r>
      <w:proofErr w:type="spellEnd"/>
      <w:r w:rsidRPr="00BE58BD">
        <w:rPr>
          <w:rFonts w:ascii="Arial" w:hAnsi="Arial" w:cs="Arial"/>
        </w:rPr>
        <w:t xml:space="preserve">, Baumaschine Eurasia, Rental, Power Systems, Anlagenbau) und dem Strategischen Management Center Zeppelin Digit. Die Zeppelin GmbH ist die Holding des Konzerns mit juristischem Sitz in Friedrichshafen und der Zentrale in Garching bei München. Der Zeppelin Konzern ist ein Stiftungsunternehmen. Seine Wurzeln liegen in der Gründung der Zeppelin-Stiftung durch Graf Ferdinand von Zeppelin im Jahr 1908. </w:t>
      </w:r>
    </w:p>
    <w:p w14:paraId="2962AD38" w14:textId="30E636EE" w:rsidR="00F466AD" w:rsidRDefault="00BE58BD" w:rsidP="00BE58BD">
      <w:pPr>
        <w:rPr>
          <w:rFonts w:ascii="Arial" w:hAnsi="Arial" w:cs="Arial"/>
        </w:rPr>
      </w:pPr>
      <w:r w:rsidRPr="00BE58BD">
        <w:rPr>
          <w:rFonts w:ascii="Arial" w:hAnsi="Arial" w:cs="Arial"/>
        </w:rPr>
        <w:t>Weitere Informationen unter zeppelin.com.</w:t>
      </w:r>
    </w:p>
    <w:tbl>
      <w:tblPr>
        <w:tblW w:w="9855" w:type="dxa"/>
        <w:tblLayout w:type="fixed"/>
        <w:tblCellMar>
          <w:left w:w="70" w:type="dxa"/>
          <w:right w:w="70" w:type="dxa"/>
        </w:tblCellMar>
        <w:tblLook w:val="0000" w:firstRow="0" w:lastRow="0" w:firstColumn="0" w:lastColumn="0" w:noHBand="0" w:noVBand="0"/>
      </w:tblPr>
      <w:tblGrid>
        <w:gridCol w:w="3758"/>
        <w:gridCol w:w="6097"/>
      </w:tblGrid>
      <w:tr w:rsidR="00F466AD" w14:paraId="20111610" w14:textId="77777777">
        <w:tc>
          <w:tcPr>
            <w:tcW w:w="3756" w:type="dxa"/>
          </w:tcPr>
          <w:p w14:paraId="499BFA8F" w14:textId="77777777" w:rsidR="00F466AD" w:rsidRDefault="00F466AD">
            <w:pPr>
              <w:pStyle w:val="Fuzeile"/>
              <w:rPr>
                <w:rFonts w:ascii="Arial" w:hAnsi="Arial" w:cs="Arial"/>
                <w:b/>
                <w:szCs w:val="22"/>
              </w:rPr>
            </w:pPr>
          </w:p>
          <w:p w14:paraId="7FE82925" w14:textId="77777777" w:rsidR="00F466AD" w:rsidRDefault="004D5DB1">
            <w:pPr>
              <w:pStyle w:val="Fuzeile"/>
              <w:rPr>
                <w:rFonts w:ascii="Arial" w:hAnsi="Arial" w:cs="Arial"/>
                <w:b/>
                <w:szCs w:val="22"/>
              </w:rPr>
            </w:pPr>
            <w:r>
              <w:rPr>
                <w:rFonts w:ascii="Arial" w:hAnsi="Arial" w:cs="Arial"/>
                <w:b/>
                <w:szCs w:val="22"/>
              </w:rPr>
              <w:t>Zeppelin Österreich GmbH</w:t>
            </w:r>
          </w:p>
          <w:p w14:paraId="087F718C" w14:textId="77777777" w:rsidR="00F466AD" w:rsidRDefault="004D5DB1">
            <w:pPr>
              <w:pStyle w:val="Fuzeile"/>
              <w:rPr>
                <w:rFonts w:ascii="Arial" w:hAnsi="Arial" w:cs="Arial"/>
                <w:szCs w:val="22"/>
              </w:rPr>
            </w:pPr>
            <w:r>
              <w:rPr>
                <w:rFonts w:ascii="Arial" w:hAnsi="Arial" w:cs="Arial"/>
                <w:bCs/>
                <w:szCs w:val="22"/>
              </w:rPr>
              <w:t>Manfred Pani</w:t>
            </w:r>
            <w:r>
              <w:rPr>
                <w:rFonts w:ascii="Arial" w:hAnsi="Arial" w:cs="Arial"/>
                <w:szCs w:val="22"/>
              </w:rPr>
              <w:tab/>
              <w:t>Klaus Finzel</w:t>
            </w:r>
          </w:p>
          <w:p w14:paraId="1C33BA24" w14:textId="77777777" w:rsidR="00F466AD" w:rsidRDefault="004D5DB1">
            <w:pPr>
              <w:pStyle w:val="Fuzeile"/>
              <w:rPr>
                <w:rFonts w:ascii="Arial" w:hAnsi="Arial" w:cs="Arial"/>
                <w:szCs w:val="22"/>
              </w:rPr>
            </w:pPr>
            <w:r>
              <w:rPr>
                <w:rFonts w:ascii="Arial" w:hAnsi="Arial" w:cs="Arial"/>
                <w:szCs w:val="22"/>
              </w:rPr>
              <w:t>Marketing und Werbung</w:t>
            </w:r>
          </w:p>
          <w:p w14:paraId="0778A5FD" w14:textId="77777777" w:rsidR="00F466AD" w:rsidRDefault="004D5DB1">
            <w:pPr>
              <w:pStyle w:val="Fuzeile"/>
              <w:rPr>
                <w:rFonts w:ascii="Arial" w:hAnsi="Arial" w:cs="Arial"/>
                <w:szCs w:val="22"/>
              </w:rPr>
            </w:pPr>
            <w:r>
              <w:rPr>
                <w:rFonts w:ascii="Arial" w:hAnsi="Arial" w:cs="Arial"/>
                <w:szCs w:val="22"/>
              </w:rPr>
              <w:t>Zeppelinstraße 2</w:t>
            </w:r>
            <w:r>
              <w:rPr>
                <w:rFonts w:ascii="Arial" w:hAnsi="Arial" w:cs="Arial"/>
                <w:szCs w:val="22"/>
              </w:rPr>
              <w:tab/>
            </w:r>
            <w:r>
              <w:rPr>
                <w:rFonts w:ascii="Arial" w:hAnsi="Arial" w:cs="Arial"/>
                <w:szCs w:val="22"/>
              </w:rPr>
              <w:tab/>
              <w:t>Telefon: (089) 3 20 00-341</w:t>
            </w:r>
          </w:p>
          <w:p w14:paraId="3A848326" w14:textId="77777777" w:rsidR="00F466AD" w:rsidRDefault="004D5DB1">
            <w:pPr>
              <w:pStyle w:val="Fuzeile"/>
              <w:rPr>
                <w:rFonts w:ascii="Arial" w:hAnsi="Arial" w:cs="Arial"/>
                <w:szCs w:val="22"/>
              </w:rPr>
            </w:pPr>
            <w:r>
              <w:rPr>
                <w:rFonts w:ascii="Arial" w:hAnsi="Arial" w:cs="Arial"/>
                <w:szCs w:val="22"/>
              </w:rPr>
              <w:t>2401 Fischamend</w:t>
            </w:r>
          </w:p>
        </w:tc>
        <w:tc>
          <w:tcPr>
            <w:tcW w:w="6095" w:type="dxa"/>
          </w:tcPr>
          <w:p w14:paraId="08A8110A" w14:textId="77777777" w:rsidR="00F466AD" w:rsidRPr="00407E2E" w:rsidRDefault="00F466AD">
            <w:pPr>
              <w:pStyle w:val="Fuzeile"/>
              <w:rPr>
                <w:rFonts w:ascii="Arial" w:hAnsi="Arial" w:cs="Arial"/>
                <w:szCs w:val="22"/>
                <w:lang w:val="it-IT"/>
              </w:rPr>
            </w:pPr>
          </w:p>
          <w:p w14:paraId="32A26402" w14:textId="77777777" w:rsidR="00F466AD" w:rsidRPr="00407E2E" w:rsidRDefault="00F466AD">
            <w:pPr>
              <w:pStyle w:val="Fuzeile"/>
              <w:tabs>
                <w:tab w:val="clear" w:pos="4536"/>
                <w:tab w:val="clear" w:pos="9072"/>
                <w:tab w:val="center" w:pos="4820"/>
                <w:tab w:val="left" w:pos="5103"/>
                <w:tab w:val="left" w:pos="5529"/>
              </w:tabs>
              <w:ind w:right="-567"/>
              <w:rPr>
                <w:rFonts w:ascii="Arial" w:hAnsi="Arial" w:cs="Arial"/>
                <w:szCs w:val="22"/>
                <w:lang w:val="it-IT"/>
              </w:rPr>
            </w:pPr>
          </w:p>
          <w:p w14:paraId="1AE35D1F" w14:textId="77777777" w:rsidR="00F466AD" w:rsidRDefault="004D5DB1">
            <w:pPr>
              <w:pStyle w:val="Fuzeile"/>
              <w:tabs>
                <w:tab w:val="clear" w:pos="4536"/>
                <w:tab w:val="clear" w:pos="9072"/>
                <w:tab w:val="center" w:pos="4820"/>
                <w:tab w:val="left" w:pos="5103"/>
                <w:tab w:val="left" w:pos="5529"/>
              </w:tabs>
              <w:ind w:right="-567"/>
              <w:rPr>
                <w:rFonts w:ascii="Arial" w:hAnsi="Arial" w:cs="Arial"/>
                <w:szCs w:val="22"/>
                <w:lang w:val="it-IT"/>
              </w:rPr>
            </w:pPr>
            <w:r>
              <w:rPr>
                <w:rFonts w:ascii="Arial" w:hAnsi="Arial" w:cs="Arial"/>
                <w:szCs w:val="22"/>
                <w:lang w:val="it-IT"/>
              </w:rPr>
              <w:t>Tel.: 02232 790-211</w:t>
            </w:r>
          </w:p>
          <w:p w14:paraId="1F78312D" w14:textId="77777777" w:rsidR="00F466AD" w:rsidRDefault="004D5DB1">
            <w:pPr>
              <w:pStyle w:val="Fuzeile"/>
              <w:tabs>
                <w:tab w:val="clear" w:pos="4536"/>
                <w:tab w:val="clear" w:pos="9072"/>
                <w:tab w:val="center" w:pos="4820"/>
                <w:tab w:val="left" w:pos="5103"/>
                <w:tab w:val="left" w:pos="5529"/>
              </w:tabs>
              <w:ind w:right="-567"/>
              <w:rPr>
                <w:rFonts w:ascii="Arial" w:hAnsi="Arial" w:cs="Arial"/>
                <w:szCs w:val="22"/>
                <w:lang w:val="it-IT"/>
              </w:rPr>
            </w:pPr>
            <w:r>
              <w:rPr>
                <w:rFonts w:ascii="Arial" w:hAnsi="Arial" w:cs="Arial"/>
                <w:szCs w:val="22"/>
                <w:lang w:val="it-IT"/>
              </w:rPr>
              <w:t>Fax: 02232 790-262</w:t>
            </w:r>
          </w:p>
          <w:p w14:paraId="610346B0" w14:textId="77777777" w:rsidR="00F466AD" w:rsidRDefault="004D5DB1">
            <w:pPr>
              <w:pStyle w:val="Fuzeile"/>
              <w:tabs>
                <w:tab w:val="clear" w:pos="4536"/>
                <w:tab w:val="clear" w:pos="9072"/>
                <w:tab w:val="center" w:pos="4820"/>
                <w:tab w:val="left" w:pos="5103"/>
                <w:tab w:val="left" w:pos="5529"/>
              </w:tabs>
              <w:ind w:right="-567"/>
              <w:rPr>
                <w:rFonts w:ascii="Arial" w:hAnsi="Arial" w:cs="Arial"/>
                <w:szCs w:val="22"/>
                <w:lang w:val="it-IT"/>
              </w:rPr>
            </w:pPr>
            <w:r>
              <w:rPr>
                <w:rFonts w:ascii="Arial" w:hAnsi="Arial" w:cs="Arial"/>
                <w:szCs w:val="22"/>
                <w:lang w:val="it-IT"/>
              </w:rPr>
              <w:t xml:space="preserve">E-Mail: </w:t>
            </w:r>
            <w:r>
              <w:rPr>
                <w:rFonts w:ascii="Arial" w:hAnsi="Arial" w:cs="Arial"/>
                <w:szCs w:val="22"/>
                <w:lang w:val="it-IT"/>
              </w:rPr>
              <w:t>manfred.pani@zeppelin.com</w:t>
            </w:r>
          </w:p>
          <w:p w14:paraId="55BBC8BE" w14:textId="77777777" w:rsidR="00F466AD" w:rsidRDefault="004D5DB1">
            <w:pPr>
              <w:pStyle w:val="Fuzeile"/>
              <w:tabs>
                <w:tab w:val="clear" w:pos="4536"/>
                <w:tab w:val="clear" w:pos="9072"/>
                <w:tab w:val="center" w:pos="4820"/>
                <w:tab w:val="left" w:pos="5103"/>
                <w:tab w:val="left" w:pos="5529"/>
              </w:tabs>
              <w:ind w:right="-1559"/>
              <w:rPr>
                <w:rFonts w:ascii="Arial" w:hAnsi="Arial" w:cs="Arial"/>
                <w:szCs w:val="22"/>
              </w:rPr>
            </w:pPr>
            <w:hyperlink r:id="rId8" w:history="1">
              <w:r>
                <w:rPr>
                  <w:rStyle w:val="Hyperlink"/>
                  <w:rFonts w:ascii="Arial" w:hAnsi="Arial" w:cs="Arial"/>
                  <w:szCs w:val="22"/>
                </w:rPr>
                <w:t>www.zeppelin-cat.at</w:t>
              </w:r>
            </w:hyperlink>
          </w:p>
        </w:tc>
      </w:tr>
    </w:tbl>
    <w:p w14:paraId="4A883303" w14:textId="77777777" w:rsidR="00F466AD" w:rsidRDefault="00F466AD">
      <w:pPr>
        <w:tabs>
          <w:tab w:val="left" w:pos="5940"/>
        </w:tabs>
      </w:pPr>
    </w:p>
    <w:tbl>
      <w:tblPr>
        <w:tblW w:w="9855" w:type="dxa"/>
        <w:tblLayout w:type="fixed"/>
        <w:tblCellMar>
          <w:left w:w="70" w:type="dxa"/>
          <w:right w:w="70" w:type="dxa"/>
        </w:tblCellMar>
        <w:tblLook w:val="04A0" w:firstRow="1" w:lastRow="0" w:firstColumn="1" w:lastColumn="0" w:noHBand="0" w:noVBand="1"/>
      </w:tblPr>
      <w:tblGrid>
        <w:gridCol w:w="3758"/>
        <w:gridCol w:w="6097"/>
      </w:tblGrid>
      <w:tr w:rsidR="00F466AD" w14:paraId="0B516B13" w14:textId="77777777">
        <w:trPr>
          <w:trHeight w:val="1770"/>
        </w:trPr>
        <w:tc>
          <w:tcPr>
            <w:tcW w:w="3758" w:type="dxa"/>
          </w:tcPr>
          <w:p w14:paraId="6619D3B4" w14:textId="77777777" w:rsidR="00F466AD" w:rsidRDefault="00F466AD">
            <w:pPr>
              <w:rPr>
                <w:rFonts w:ascii="Arial" w:hAnsi="Arial" w:cs="Arial"/>
              </w:rPr>
            </w:pPr>
          </w:p>
        </w:tc>
        <w:tc>
          <w:tcPr>
            <w:tcW w:w="6097" w:type="dxa"/>
          </w:tcPr>
          <w:p w14:paraId="07DB8386" w14:textId="77777777" w:rsidR="00F466AD" w:rsidRDefault="00F466AD">
            <w:pPr>
              <w:rPr>
                <w:rFonts w:ascii="Arial" w:hAnsi="Arial" w:cs="Arial"/>
                <w:b/>
              </w:rPr>
            </w:pPr>
          </w:p>
        </w:tc>
      </w:tr>
    </w:tbl>
    <w:p w14:paraId="4D855EA4" w14:textId="77777777" w:rsidR="00F466AD" w:rsidRDefault="00F466AD">
      <w:pPr>
        <w:tabs>
          <w:tab w:val="left" w:pos="5940"/>
        </w:tabs>
      </w:pPr>
    </w:p>
    <w:sectPr w:rsidR="00F466AD">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134" w:left="1417" w:header="22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6EB87" w14:textId="77777777" w:rsidR="00F466AD" w:rsidRDefault="004D5DB1">
      <w:pPr>
        <w:spacing w:after="0" w:line="240" w:lineRule="auto"/>
      </w:pPr>
      <w:r>
        <w:separator/>
      </w:r>
    </w:p>
  </w:endnote>
  <w:endnote w:type="continuationSeparator" w:id="0">
    <w:p w14:paraId="37FB20BB" w14:textId="77777777" w:rsidR="00F466AD" w:rsidRDefault="004D5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KGOOOD+Frutiger-BoldCn">
    <w:altName w:val="Frutige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369DE" w14:textId="77777777" w:rsidR="00F466AD" w:rsidRDefault="00F466A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C996D" w14:textId="77777777" w:rsidR="00F466AD" w:rsidRDefault="004D5DB1">
    <w:pPr>
      <w:pStyle w:val="Fuzeile"/>
    </w:pPr>
    <w:r>
      <w:rPr>
        <w:noProof/>
        <w:lang w:val="de-AT" w:eastAsia="de-AT"/>
      </w:rPr>
      <w:drawing>
        <wp:anchor distT="0" distB="0" distL="114300" distR="114300" simplePos="0" relativeHeight="251660288" behindDoc="1" locked="0" layoutInCell="1" allowOverlap="1" wp14:anchorId="5DADBB4D" wp14:editId="6CF7732A">
          <wp:simplePos x="0" y="0"/>
          <wp:positionH relativeFrom="column">
            <wp:posOffset>4387461</wp:posOffset>
          </wp:positionH>
          <wp:positionV relativeFrom="paragraph">
            <wp:posOffset>142240</wp:posOffset>
          </wp:positionV>
          <wp:extent cx="1797685" cy="454660"/>
          <wp:effectExtent l="0" t="0" r="0" b="254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AT_23M100Y.png"/>
                  <pic:cNvPicPr/>
                </pic:nvPicPr>
                <pic:blipFill>
                  <a:blip r:embed="rId1">
                    <a:extLst>
                      <a:ext uri="{28A0092B-C50C-407E-A947-70E740481C1C}">
                        <a14:useLocalDpi xmlns:a14="http://schemas.microsoft.com/office/drawing/2010/main" val="0"/>
                      </a:ext>
                    </a:extLst>
                  </a:blip>
                  <a:stretch>
                    <a:fillRect/>
                  </a:stretch>
                </pic:blipFill>
                <pic:spPr>
                  <a:xfrm>
                    <a:off x="0" y="0"/>
                    <a:ext cx="1797685" cy="454660"/>
                  </a:xfrm>
                  <a:prstGeom prst="rect">
                    <a:avLst/>
                  </a:prstGeom>
                </pic:spPr>
              </pic:pic>
            </a:graphicData>
          </a:graphic>
          <wp14:sizeRelH relativeFrom="page">
            <wp14:pctWidth>0</wp14:pctWidth>
          </wp14:sizeRelH>
          <wp14:sizeRelV relativeFrom="page">
            <wp14:pctHeight>0</wp14:pctHeight>
          </wp14:sizeRelV>
        </wp:anchor>
      </w:drawing>
    </w:r>
  </w:p>
  <w:p w14:paraId="3E46930F" w14:textId="77777777" w:rsidR="00F466AD" w:rsidRDefault="00F466AD">
    <w:pPr>
      <w:pStyle w:val="Fuzeile"/>
      <w:tabs>
        <w:tab w:val="clear" w:pos="4536"/>
        <w:tab w:val="clear" w:pos="9072"/>
        <w:tab w:val="left" w:pos="8127"/>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E9F3E" w14:textId="77777777" w:rsidR="00F466AD" w:rsidRDefault="00F466A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C8FE6" w14:textId="77777777" w:rsidR="00F466AD" w:rsidRDefault="004D5DB1">
      <w:pPr>
        <w:spacing w:after="0" w:line="240" w:lineRule="auto"/>
      </w:pPr>
      <w:r>
        <w:separator/>
      </w:r>
    </w:p>
  </w:footnote>
  <w:footnote w:type="continuationSeparator" w:id="0">
    <w:p w14:paraId="71F1DA06" w14:textId="77777777" w:rsidR="00F466AD" w:rsidRDefault="004D5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7EF67" w14:textId="77777777" w:rsidR="00F466AD" w:rsidRDefault="00F466A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156F" w14:textId="77777777" w:rsidR="00F466AD" w:rsidRDefault="004D5DB1">
    <w:pPr>
      <w:pStyle w:val="Kopfzeile"/>
    </w:pPr>
    <w:r>
      <w:rPr>
        <w:noProof/>
        <w:lang w:val="de-AT" w:eastAsia="de-AT"/>
      </w:rPr>
      <w:drawing>
        <wp:anchor distT="0" distB="0" distL="114300" distR="114300" simplePos="0" relativeHeight="251661312" behindDoc="1" locked="0" layoutInCell="1" allowOverlap="1" wp14:anchorId="0020B2F5" wp14:editId="017E19BB">
          <wp:simplePos x="0" y="0"/>
          <wp:positionH relativeFrom="column">
            <wp:posOffset>4161092</wp:posOffset>
          </wp:positionH>
          <wp:positionV relativeFrom="paragraph">
            <wp:posOffset>-1124315</wp:posOffset>
          </wp:positionV>
          <wp:extent cx="2434117" cy="833926"/>
          <wp:effectExtent l="0" t="0" r="4445" b="444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P_Logo_rgb_DINA_1.png"/>
                  <pic:cNvPicPr/>
                </pic:nvPicPr>
                <pic:blipFill>
                  <a:blip r:embed="rId1">
                    <a:extLst>
                      <a:ext uri="{28A0092B-C50C-407E-A947-70E740481C1C}">
                        <a14:useLocalDpi xmlns:a14="http://schemas.microsoft.com/office/drawing/2010/main" val="0"/>
                      </a:ext>
                    </a:extLst>
                  </a:blip>
                  <a:stretch>
                    <a:fillRect/>
                  </a:stretch>
                </pic:blipFill>
                <pic:spPr>
                  <a:xfrm>
                    <a:off x="0" y="0"/>
                    <a:ext cx="2432812" cy="83347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8EE54" w14:textId="77777777" w:rsidR="00F466AD" w:rsidRDefault="00F466A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2CA2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6229B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D56868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182FB9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08CF5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B34BB4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60E670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2F63B4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4443F3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96A232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94CCB7E"/>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6AD"/>
    <w:rsid w:val="0002738E"/>
    <w:rsid w:val="003B7A94"/>
    <w:rsid w:val="00407E2E"/>
    <w:rsid w:val="004D5DB1"/>
    <w:rsid w:val="00723F49"/>
    <w:rsid w:val="00BE58BD"/>
    <w:rsid w:val="00F466A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5936AD67"/>
  <w15:docId w15:val="{779E05A8-6DAE-4C2E-93BD-CD884349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jc w:val="both"/>
    </w:pPr>
    <w:rPr>
      <w:rFonts w:eastAsiaTheme="minorHAns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rPr>
      <w:rFonts w:eastAsiaTheme="minorEastAsia"/>
      <w:sz w:val="24"/>
      <w:szCs w:val="24"/>
      <w:lang w:eastAsia="de-DE"/>
    </w:r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300" w:lineRule="exact"/>
    </w:pPr>
    <w:rPr>
      <w:rFonts w:ascii="Arial Narrow" w:eastAsiaTheme="minorEastAsia" w:hAnsi="Arial Narrow"/>
      <w:szCs w:val="24"/>
      <w:lang w:eastAsia="de-DE"/>
    </w:rPr>
  </w:style>
  <w:style w:type="character" w:customStyle="1" w:styleId="FuzeileZchn">
    <w:name w:val="Fußzeile Zchn"/>
    <w:basedOn w:val="Absatz-Standardschriftart"/>
    <w:link w:val="Fuzeile"/>
    <w:uiPriority w:val="99"/>
    <w:rPr>
      <w:rFonts w:ascii="Arial Narrow" w:hAnsi="Arial Narrow"/>
      <w:sz w:val="22"/>
    </w:rPr>
  </w:style>
  <w:style w:type="paragraph" w:styleId="Sprechblasentext">
    <w:name w:val="Balloon Text"/>
    <w:basedOn w:val="Standard"/>
    <w:link w:val="SprechblasentextZchn"/>
    <w:uiPriority w:val="99"/>
    <w:semiHidden/>
    <w:unhideWhenUsed/>
    <w:pPr>
      <w:spacing w:after="0" w:line="240" w:lineRule="auto"/>
    </w:pPr>
    <w:rPr>
      <w:rFonts w:ascii="Lucida Grande" w:eastAsiaTheme="minorEastAsia" w:hAnsi="Lucida Grande"/>
      <w:sz w:val="18"/>
      <w:szCs w:val="18"/>
      <w:lang w:eastAsia="de-DE"/>
    </w:rPr>
  </w:style>
  <w:style w:type="character" w:customStyle="1" w:styleId="SprechblasentextZchn">
    <w:name w:val="Sprechblasentext Zchn"/>
    <w:basedOn w:val="Absatz-Standardschriftart"/>
    <w:link w:val="Sprechblasentext"/>
    <w:uiPriority w:val="99"/>
    <w:semiHidden/>
    <w:rPr>
      <w:rFonts w:ascii="Lucida Grande" w:hAnsi="Lucida Grande"/>
      <w:sz w:val="18"/>
      <w:szCs w:val="18"/>
    </w:rPr>
  </w:style>
  <w:style w:type="paragraph" w:customStyle="1" w:styleId="Intro">
    <w:name w:val="Intro"/>
    <w:basedOn w:val="Standard"/>
    <w:qFormat/>
    <w:pPr>
      <w:spacing w:after="0" w:line="360" w:lineRule="exact"/>
    </w:pPr>
    <w:rPr>
      <w:rFonts w:ascii="Arial" w:hAnsi="Arial" w:cs="Arial"/>
      <w:b/>
      <w:sz w:val="28"/>
      <w:szCs w:val="20"/>
    </w:rPr>
  </w:style>
  <w:style w:type="paragraph" w:customStyle="1" w:styleId="Headline">
    <w:name w:val="Headline"/>
    <w:basedOn w:val="Standard"/>
    <w:qFormat/>
    <w:pPr>
      <w:spacing w:after="0" w:line="400" w:lineRule="exact"/>
    </w:pPr>
    <w:rPr>
      <w:rFonts w:ascii="Arial" w:hAnsi="Arial" w:cs="Arial"/>
      <w:b/>
      <w:sz w:val="36"/>
      <w:szCs w:val="36"/>
    </w:rPr>
  </w:style>
  <w:style w:type="paragraph" w:customStyle="1" w:styleId="Copy">
    <w:name w:val="Copy"/>
    <w:basedOn w:val="Standard"/>
    <w:qFormat/>
    <w:pPr>
      <w:spacing w:after="0" w:line="300" w:lineRule="exact"/>
    </w:pPr>
    <w:rPr>
      <w:rFonts w:ascii="Arial" w:hAnsi="Arial" w:cs="Arial"/>
      <w:szCs w:val="20"/>
    </w:rPr>
  </w:style>
  <w:style w:type="paragraph" w:customStyle="1" w:styleId="Subhead">
    <w:name w:val="Subhead"/>
    <w:basedOn w:val="Standard"/>
    <w:qFormat/>
    <w:pPr>
      <w:spacing w:after="0" w:line="400" w:lineRule="exact"/>
    </w:pPr>
    <w:rPr>
      <w:rFonts w:ascii="Arial" w:hAnsi="Arial" w:cs="Arial"/>
      <w:b/>
      <w:sz w:val="30"/>
      <w:szCs w:val="30"/>
    </w:rPr>
  </w:style>
  <w:style w:type="paragraph" w:customStyle="1" w:styleId="Teaser">
    <w:name w:val="Teaser"/>
    <w:basedOn w:val="Intro"/>
    <w:qFormat/>
    <w:rPr>
      <w:sz w:val="22"/>
    </w:rPr>
  </w:style>
  <w:style w:type="paragraph" w:customStyle="1" w:styleId="Abbinder">
    <w:name w:val="Abbinder"/>
    <w:basedOn w:val="Copy"/>
    <w:qFormat/>
    <w:rPr>
      <w:rFonts w:ascii="Arial Narrow" w:hAnsi="Arial Narrow"/>
    </w:rPr>
  </w:style>
  <w:style w:type="character" w:styleId="Hyperlink">
    <w:name w:val="Hyperlink"/>
    <w:basedOn w:val="Absatz-Standardschriftart"/>
    <w:unhideWhenUsed/>
    <w:rPr>
      <w:color w:val="0000FF"/>
      <w:u w:val="single"/>
    </w:rPr>
  </w:style>
  <w:style w:type="character" w:styleId="Seitenzahl">
    <w:name w:val="page number"/>
    <w:basedOn w:val="Absatz-Standardschriftart"/>
  </w:style>
  <w:style w:type="character" w:styleId="Fett">
    <w:name w:val="Strong"/>
    <w:uiPriority w:val="22"/>
    <w:qFormat/>
    <w:rPr>
      <w:b/>
      <w:bCs/>
    </w:rPr>
  </w:style>
  <w:style w:type="character" w:customStyle="1" w:styleId="A4">
    <w:name w:val="A4"/>
    <w:rPr>
      <w:rFonts w:cs="KGOOOD+Frutiger-BoldC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848434">
      <w:bodyDiv w:val="1"/>
      <w:marLeft w:val="0"/>
      <w:marRight w:val="0"/>
      <w:marTop w:val="0"/>
      <w:marBottom w:val="0"/>
      <w:divBdr>
        <w:top w:val="none" w:sz="0" w:space="0" w:color="auto"/>
        <w:left w:val="none" w:sz="0" w:space="0" w:color="auto"/>
        <w:bottom w:val="none" w:sz="0" w:space="0" w:color="auto"/>
        <w:right w:val="none" w:sz="0" w:space="0" w:color="auto"/>
      </w:divBdr>
    </w:div>
    <w:div w:id="961300798">
      <w:bodyDiv w:val="1"/>
      <w:marLeft w:val="0"/>
      <w:marRight w:val="0"/>
      <w:marTop w:val="0"/>
      <w:marBottom w:val="0"/>
      <w:divBdr>
        <w:top w:val="none" w:sz="0" w:space="0" w:color="auto"/>
        <w:left w:val="none" w:sz="0" w:space="0" w:color="auto"/>
        <w:bottom w:val="none" w:sz="0" w:space="0" w:color="auto"/>
        <w:right w:val="none" w:sz="0" w:space="0" w:color="auto"/>
      </w:divBdr>
    </w:div>
    <w:div w:id="1847817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ppelin-cat.a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63CC9-D54E-4092-98B8-63B620EA7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741</Words>
  <Characters>4675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Zeppelin Baumaschinen GmbH</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Blank</dc:creator>
  <cp:lastModifiedBy>Pani Manfred</cp:lastModifiedBy>
  <cp:revision>4</cp:revision>
  <cp:lastPrinted>2021-03-23T07:11:00Z</cp:lastPrinted>
  <dcterms:created xsi:type="dcterms:W3CDTF">2022-06-09T12:47:00Z</dcterms:created>
  <dcterms:modified xsi:type="dcterms:W3CDTF">2022-06-09T13:29:00Z</dcterms:modified>
</cp:coreProperties>
</file>