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547D0F0D" w14:textId="77777777" w:rsidR="00461BBE" w:rsidRDefault="00461BBE" w:rsidP="00461BBE">
      <w:pPr>
        <w:pStyle w:val="Headline"/>
      </w:pPr>
    </w:p>
    <w:p w14:paraId="3D946213" w14:textId="77777777" w:rsidR="00312727" w:rsidRPr="00312727" w:rsidRDefault="00312727" w:rsidP="00312727">
      <w:pPr>
        <w:rPr>
          <w:rFonts w:ascii="Arial" w:hAnsi="Arial" w:cs="Arial"/>
          <w:b/>
          <w:sz w:val="40"/>
          <w:szCs w:val="40"/>
        </w:rPr>
      </w:pPr>
      <w:r w:rsidRPr="00312727">
        <w:rPr>
          <w:rFonts w:ascii="Arial" w:hAnsi="Arial" w:cs="Arial"/>
          <w:b/>
          <w:sz w:val="40"/>
          <w:szCs w:val="40"/>
        </w:rPr>
        <w:t xml:space="preserve">Trendradar </w:t>
      </w:r>
      <w:proofErr w:type="spellStart"/>
      <w:r w:rsidRPr="00312727">
        <w:rPr>
          <w:rFonts w:ascii="Arial" w:hAnsi="Arial" w:cs="Arial"/>
          <w:b/>
          <w:sz w:val="40"/>
          <w:szCs w:val="40"/>
        </w:rPr>
        <w:t>bauma</w:t>
      </w:r>
      <w:proofErr w:type="spellEnd"/>
    </w:p>
    <w:p w14:paraId="008338E4" w14:textId="77777777" w:rsidR="00312727" w:rsidRPr="00312727" w:rsidRDefault="00312727" w:rsidP="00312727">
      <w:pPr>
        <w:rPr>
          <w:rFonts w:ascii="Arial" w:hAnsi="Arial" w:cs="Arial"/>
          <w:b/>
          <w:sz w:val="28"/>
          <w:szCs w:val="28"/>
        </w:rPr>
      </w:pPr>
      <w:proofErr w:type="spellStart"/>
      <w:r w:rsidRPr="00312727">
        <w:rPr>
          <w:rFonts w:ascii="Arial" w:hAnsi="Arial" w:cs="Arial"/>
          <w:b/>
          <w:bCs/>
          <w:sz w:val="28"/>
          <w:szCs w:val="28"/>
        </w:rPr>
        <w:t>Caterpillar</w:t>
      </w:r>
      <w:proofErr w:type="spellEnd"/>
      <w:r w:rsidRPr="00312727">
        <w:rPr>
          <w:rFonts w:ascii="Arial" w:hAnsi="Arial" w:cs="Arial"/>
          <w:b/>
          <w:bCs/>
          <w:sz w:val="28"/>
          <w:szCs w:val="28"/>
        </w:rPr>
        <w:t xml:space="preserve"> und Zeppelin liefern neue Impulse innovativer Baumaschinen-Technologien </w:t>
      </w:r>
    </w:p>
    <w:p w14:paraId="7D727707" w14:textId="7A903BFE" w:rsidR="00312727" w:rsidRPr="00312727" w:rsidRDefault="00312727" w:rsidP="00312727">
      <w:pPr>
        <w:pStyle w:val="p1"/>
        <w:spacing w:line="276" w:lineRule="auto"/>
        <w:rPr>
          <w:rFonts w:ascii="Arial" w:hAnsi="Arial" w:cs="Arial"/>
          <w:b/>
          <w:sz w:val="22"/>
          <w:szCs w:val="22"/>
        </w:rPr>
      </w:pPr>
      <w:r w:rsidRPr="00312727">
        <w:rPr>
          <w:rFonts w:ascii="Arial" w:hAnsi="Arial" w:cs="Arial"/>
          <w:b/>
          <w:sz w:val="22"/>
          <w:szCs w:val="22"/>
        </w:rPr>
        <w:t xml:space="preserve">MÜNCHEN (SR). Initialzündungen für Zukunftstrends bei Baumaschinen gehen von der </w:t>
      </w:r>
      <w:proofErr w:type="spellStart"/>
      <w:r w:rsidRPr="00312727">
        <w:rPr>
          <w:rFonts w:ascii="Arial" w:hAnsi="Arial" w:cs="Arial"/>
          <w:b/>
          <w:sz w:val="22"/>
          <w:szCs w:val="22"/>
        </w:rPr>
        <w:t>bauma</w:t>
      </w:r>
      <w:proofErr w:type="spellEnd"/>
      <w:r w:rsidRPr="00312727">
        <w:rPr>
          <w:rFonts w:ascii="Arial" w:hAnsi="Arial" w:cs="Arial"/>
          <w:b/>
          <w:sz w:val="22"/>
          <w:szCs w:val="22"/>
        </w:rPr>
        <w:t xml:space="preserve"> aus: Auch vom 8. bis 14. April 2019 wird die größte Messe der Welt wieder zur Präsentationsfläche von Neuheiten</w:t>
      </w:r>
      <w:r w:rsidRPr="00312727">
        <w:rPr>
          <w:rFonts w:ascii="Arial" w:eastAsia="Times New Roman" w:hAnsi="Arial" w:cs="Arial"/>
          <w:b/>
          <w:sz w:val="22"/>
          <w:szCs w:val="22"/>
        </w:rPr>
        <w:t xml:space="preserve">. Welche Technologien Unternehmen weiter in ihrer Produktivität nach vorne bringen, wollen </w:t>
      </w:r>
      <w:proofErr w:type="spellStart"/>
      <w:r w:rsidRPr="00312727">
        <w:rPr>
          <w:rFonts w:ascii="Arial" w:hAnsi="Arial" w:cs="Arial"/>
          <w:b/>
          <w:bCs/>
          <w:sz w:val="22"/>
          <w:szCs w:val="22"/>
        </w:rPr>
        <w:t>Caterpillar</w:t>
      </w:r>
      <w:proofErr w:type="spellEnd"/>
      <w:r w:rsidRPr="00312727">
        <w:rPr>
          <w:rFonts w:ascii="Arial" w:hAnsi="Arial" w:cs="Arial"/>
          <w:b/>
          <w:bCs/>
          <w:sz w:val="22"/>
          <w:szCs w:val="22"/>
        </w:rPr>
        <w:t xml:space="preserve"> und Zeppelin den Besuchern </w:t>
      </w:r>
      <w:r w:rsidRPr="00312727">
        <w:rPr>
          <w:rFonts w:ascii="Arial" w:hAnsi="Arial" w:cs="Arial"/>
          <w:b/>
          <w:sz w:val="22"/>
          <w:szCs w:val="22"/>
        </w:rPr>
        <w:t xml:space="preserve">auf einer Ausstellungsfläche von </w:t>
      </w:r>
      <w:r w:rsidR="00385533">
        <w:rPr>
          <w:rFonts w:ascii="Arial" w:hAnsi="Arial" w:cs="Arial"/>
          <w:b/>
          <w:sz w:val="22"/>
          <w:szCs w:val="22"/>
        </w:rPr>
        <w:t>9</w:t>
      </w:r>
      <w:r w:rsidRPr="00312727">
        <w:rPr>
          <w:rFonts w:ascii="Arial" w:hAnsi="Arial" w:cs="Arial"/>
          <w:b/>
          <w:sz w:val="22"/>
          <w:szCs w:val="22"/>
        </w:rPr>
        <w:t xml:space="preserve"> 000 Quadratmetern in der Halle B6 und </w:t>
      </w:r>
      <w:r w:rsidRPr="00312727">
        <w:rPr>
          <w:rFonts w:ascii="Arial" w:hAnsi="Arial" w:cs="Arial"/>
          <w:b/>
          <w:bCs/>
          <w:sz w:val="22"/>
          <w:szCs w:val="22"/>
        </w:rPr>
        <w:t xml:space="preserve">auf dem Stand </w:t>
      </w:r>
      <w:r w:rsidRPr="00312727">
        <w:rPr>
          <w:rFonts w:ascii="Arial" w:hAnsi="Arial" w:cs="Arial"/>
          <w:b/>
          <w:sz w:val="22"/>
          <w:szCs w:val="22"/>
        </w:rPr>
        <w:t xml:space="preserve">FM709 im Freigelände in ihren ganzen Facetten vermitteln. </w:t>
      </w:r>
    </w:p>
    <w:p w14:paraId="2B4D310B" w14:textId="77777777" w:rsidR="00312727" w:rsidRPr="00312727" w:rsidRDefault="00312727" w:rsidP="00312727">
      <w:pPr>
        <w:pStyle w:val="p1"/>
        <w:rPr>
          <w:rFonts w:ascii="Arial" w:hAnsi="Arial" w:cs="Arial"/>
          <w:sz w:val="22"/>
          <w:szCs w:val="22"/>
        </w:rPr>
      </w:pPr>
    </w:p>
    <w:p w14:paraId="4B5F433E" w14:textId="7122E7EE" w:rsidR="00312727" w:rsidRPr="00312727" w:rsidRDefault="00312727" w:rsidP="00312727">
      <w:pPr>
        <w:rPr>
          <w:rFonts w:ascii="Arial" w:hAnsi="Arial" w:cs="Arial"/>
        </w:rPr>
      </w:pPr>
      <w:r w:rsidRPr="00312727">
        <w:rPr>
          <w:rFonts w:ascii="Arial" w:hAnsi="Arial" w:cs="Arial"/>
        </w:rPr>
        <w:t xml:space="preserve">Rund 64 Exponate in allen Größenklassen spiegeln die Fortschritte für Baumaschinen-Einsätze im Erd-, Tief- und Straßenbau, </w:t>
      </w:r>
      <w:proofErr w:type="spellStart"/>
      <w:r w:rsidRPr="00312727">
        <w:rPr>
          <w:rFonts w:ascii="Arial" w:hAnsi="Arial" w:cs="Arial"/>
        </w:rPr>
        <w:t>Galabau</w:t>
      </w:r>
      <w:proofErr w:type="spellEnd"/>
      <w:r w:rsidRPr="00312727">
        <w:rPr>
          <w:rFonts w:ascii="Arial" w:hAnsi="Arial" w:cs="Arial"/>
        </w:rPr>
        <w:t xml:space="preserve">, Abbruch und Recycling sowie in der Gewinnung von Rohstoffen wieder. Darunter alleine 20 Neuvorstellungen – so viele wie noch nie auf einer </w:t>
      </w:r>
      <w:proofErr w:type="spellStart"/>
      <w:r w:rsidRPr="00312727">
        <w:rPr>
          <w:rFonts w:ascii="Arial" w:hAnsi="Arial" w:cs="Arial"/>
        </w:rPr>
        <w:t>bauma</w:t>
      </w:r>
      <w:proofErr w:type="spellEnd"/>
      <w:r w:rsidRPr="00312727">
        <w:rPr>
          <w:rFonts w:ascii="Arial" w:hAnsi="Arial" w:cs="Arial"/>
        </w:rPr>
        <w:t xml:space="preserve">. Das soll unterstreichen, dass Kunden bei </w:t>
      </w:r>
      <w:proofErr w:type="spellStart"/>
      <w:r w:rsidRPr="00312727">
        <w:rPr>
          <w:rFonts w:ascii="Arial" w:hAnsi="Arial" w:cs="Arial"/>
        </w:rPr>
        <w:t>Caterpillar</w:t>
      </w:r>
      <w:proofErr w:type="spellEnd"/>
      <w:r w:rsidRPr="00312727">
        <w:rPr>
          <w:rFonts w:ascii="Arial" w:hAnsi="Arial" w:cs="Arial"/>
        </w:rPr>
        <w:t xml:space="preserve"> und Zeppelin die größte Bandbreite an Maschinen erhalten. Das Segment Umschlag vertreten auf der </w:t>
      </w:r>
      <w:proofErr w:type="spellStart"/>
      <w:r w:rsidRPr="00312727">
        <w:rPr>
          <w:rFonts w:ascii="Arial" w:hAnsi="Arial" w:cs="Arial"/>
        </w:rPr>
        <w:t>bauma</w:t>
      </w:r>
      <w:proofErr w:type="spellEnd"/>
      <w:r w:rsidRPr="00312727">
        <w:rPr>
          <w:rFonts w:ascii="Arial" w:hAnsi="Arial" w:cs="Arial"/>
        </w:rPr>
        <w:t xml:space="preserve"> etwa die </w:t>
      </w:r>
      <w:proofErr w:type="spellStart"/>
      <w:r w:rsidRPr="00312727">
        <w:rPr>
          <w:rFonts w:ascii="Arial" w:hAnsi="Arial" w:cs="Arial"/>
        </w:rPr>
        <w:t>Cat</w:t>
      </w:r>
      <w:proofErr w:type="spellEnd"/>
      <w:r w:rsidRPr="00312727">
        <w:rPr>
          <w:rFonts w:ascii="Arial" w:hAnsi="Arial" w:cs="Arial"/>
        </w:rPr>
        <w:t xml:space="preserve"> Modelle MH 3024 und MH3026, auf den Tief- und Straßenbau ausgerichtet sind Mobilbagger vom M314F bis M318F oder </w:t>
      </w:r>
      <w:r>
        <w:rPr>
          <w:rFonts w:ascii="Arial" w:hAnsi="Arial" w:cs="Arial"/>
        </w:rPr>
        <w:t>kompakte Zeppelin Mobilbagger ZM</w:t>
      </w:r>
      <w:r w:rsidRPr="00312727">
        <w:rPr>
          <w:rFonts w:ascii="Arial" w:hAnsi="Arial" w:cs="Arial"/>
        </w:rPr>
        <w:t xml:space="preserve">70 und </w:t>
      </w:r>
      <w:r>
        <w:rPr>
          <w:rFonts w:ascii="Arial" w:hAnsi="Arial" w:cs="Arial"/>
        </w:rPr>
        <w:t>ZM</w:t>
      </w:r>
      <w:r w:rsidRPr="00312727">
        <w:rPr>
          <w:rFonts w:ascii="Arial" w:hAnsi="Arial" w:cs="Arial"/>
        </w:rPr>
        <w:t xml:space="preserve">110. </w:t>
      </w:r>
      <w:r w:rsidRPr="00312727">
        <w:rPr>
          <w:rFonts w:ascii="Arial" w:eastAsia="Times New Roman" w:hAnsi="Arial" w:cs="Arial"/>
        </w:rPr>
        <w:t xml:space="preserve">Das Segment Straßenbau wird auf der Messe abgedeckt durch Gummikettenfertiger AP555F, </w:t>
      </w:r>
      <w:bookmarkStart w:id="0" w:name="_GoBack"/>
      <w:bookmarkEnd w:id="0"/>
      <w:r w:rsidRPr="00312727">
        <w:rPr>
          <w:rFonts w:ascii="Arial" w:eastAsia="Times New Roman" w:hAnsi="Arial" w:cs="Arial"/>
        </w:rPr>
        <w:t xml:space="preserve">Walzen </w:t>
      </w:r>
      <w:r w:rsidRPr="00312727">
        <w:rPr>
          <w:rFonts w:ascii="Arial" w:hAnsi="Arial" w:cs="Arial"/>
          <w:color w:val="000000"/>
          <w:shd w:val="clear" w:color="auto" w:fill="FFFFFF"/>
        </w:rPr>
        <w:t xml:space="preserve">CS12 GC, CS44B und CS66B. </w:t>
      </w:r>
      <w:r w:rsidRPr="00312727">
        <w:rPr>
          <w:rFonts w:ascii="Arial" w:hAnsi="Arial" w:cs="Arial"/>
        </w:rPr>
        <w:t xml:space="preserve">Vor drei Jahren wurde auf der </w:t>
      </w:r>
      <w:proofErr w:type="spellStart"/>
      <w:r w:rsidRPr="00312727">
        <w:rPr>
          <w:rFonts w:ascii="Arial" w:hAnsi="Arial" w:cs="Arial"/>
        </w:rPr>
        <w:t>bauma</w:t>
      </w:r>
      <w:proofErr w:type="spellEnd"/>
      <w:r w:rsidRPr="00312727">
        <w:rPr>
          <w:rFonts w:ascii="Arial" w:hAnsi="Arial" w:cs="Arial"/>
        </w:rPr>
        <w:t xml:space="preserve"> vom </w:t>
      </w:r>
      <w:proofErr w:type="spellStart"/>
      <w:r w:rsidRPr="00312727">
        <w:rPr>
          <w:rFonts w:ascii="Arial" w:hAnsi="Arial" w:cs="Arial"/>
        </w:rPr>
        <w:t>Cat</w:t>
      </w:r>
      <w:proofErr w:type="spellEnd"/>
      <w:r w:rsidRPr="00312727">
        <w:rPr>
          <w:rFonts w:ascii="Arial" w:hAnsi="Arial" w:cs="Arial"/>
        </w:rPr>
        <w:t xml:space="preserve"> M323F nur ein Prototyp vorgestellt – drei Jahre später bedient der Zweiwegebagger den Gleisbau und ist dank seines hydrostatischen Schienenradantriebs ein Beispiel für gelungene Innovation. Die Fachmesse in München liefert nachhaltige Impulse für neue Technologien sowie für Dienstleistungen, die zukünftig Prozesse und Arbeitsabläufe auf der Baustelle prägen, sie effizienter und kostengünstiger machen und Bauprojekte mehr automatisieren. Der Schlüssel dazu ist die Vernetzung von </w:t>
      </w:r>
      <w:proofErr w:type="spellStart"/>
      <w:r w:rsidRPr="00312727">
        <w:rPr>
          <w:rFonts w:ascii="Arial" w:hAnsi="Arial" w:cs="Arial"/>
        </w:rPr>
        <w:t>Cat</w:t>
      </w:r>
      <w:proofErr w:type="spellEnd"/>
      <w:r w:rsidRPr="00312727">
        <w:rPr>
          <w:rFonts w:ascii="Arial" w:hAnsi="Arial" w:cs="Arial"/>
        </w:rPr>
        <w:t xml:space="preserve"> Baumaschinen im Zuge der Digitalisierung. </w:t>
      </w:r>
      <w:r w:rsidRPr="00312727">
        <w:rPr>
          <w:rFonts w:ascii="Arial" w:hAnsi="Arial" w:cs="Arial"/>
          <w:color w:val="000000" w:themeColor="text1"/>
        </w:rPr>
        <w:t>„</w:t>
      </w:r>
      <w:proofErr w:type="spellStart"/>
      <w:r w:rsidRPr="00312727">
        <w:rPr>
          <w:rFonts w:ascii="Arial" w:hAnsi="Arial" w:cs="Arial"/>
          <w:color w:val="000000" w:themeColor="text1"/>
        </w:rPr>
        <w:t>Rewrite</w:t>
      </w:r>
      <w:proofErr w:type="spellEnd"/>
      <w:r w:rsidRPr="00312727">
        <w:rPr>
          <w:rFonts w:ascii="Arial" w:hAnsi="Arial" w:cs="Arial"/>
          <w:color w:val="000000" w:themeColor="text1"/>
        </w:rPr>
        <w:t xml:space="preserve"> </w:t>
      </w:r>
      <w:proofErr w:type="spellStart"/>
      <w:r w:rsidRPr="00312727">
        <w:rPr>
          <w:rFonts w:ascii="Arial" w:hAnsi="Arial" w:cs="Arial"/>
          <w:color w:val="000000" w:themeColor="text1"/>
        </w:rPr>
        <w:t>the</w:t>
      </w:r>
      <w:proofErr w:type="spellEnd"/>
      <w:r w:rsidRPr="00312727">
        <w:rPr>
          <w:rFonts w:ascii="Arial" w:hAnsi="Arial" w:cs="Arial"/>
          <w:color w:val="000000" w:themeColor="text1"/>
        </w:rPr>
        <w:t xml:space="preserve"> Rules“ beziehungsweise „schreibe die Regeln neu“</w:t>
      </w:r>
      <w:r w:rsidRPr="00312727">
        <w:rPr>
          <w:rFonts w:ascii="Arial" w:hAnsi="Arial" w:cs="Arial"/>
        </w:rPr>
        <w:t xml:space="preserve"> – unter diesem Motto steht der gemeinsame Messeauftritt.</w:t>
      </w:r>
    </w:p>
    <w:p w14:paraId="20A38FF8" w14:textId="77777777" w:rsidR="00312727" w:rsidRPr="00312727" w:rsidRDefault="00312727" w:rsidP="00312727">
      <w:pPr>
        <w:pStyle w:val="p1"/>
        <w:rPr>
          <w:rFonts w:ascii="Arial" w:hAnsi="Arial" w:cs="Arial"/>
          <w:sz w:val="22"/>
          <w:szCs w:val="22"/>
        </w:rPr>
      </w:pPr>
    </w:p>
    <w:p w14:paraId="3DD6ECE5" w14:textId="470C2912" w:rsidR="00312727" w:rsidRPr="00312727" w:rsidRDefault="00312727" w:rsidP="00312727">
      <w:pPr>
        <w:pStyle w:val="p1"/>
        <w:spacing w:line="276" w:lineRule="auto"/>
        <w:rPr>
          <w:rFonts w:ascii="Arial" w:hAnsi="Arial" w:cs="Arial"/>
          <w:sz w:val="22"/>
          <w:szCs w:val="22"/>
        </w:rPr>
      </w:pPr>
      <w:r w:rsidRPr="00312727">
        <w:rPr>
          <w:rFonts w:ascii="Arial" w:hAnsi="Arial" w:cs="Arial"/>
          <w:sz w:val="22"/>
          <w:szCs w:val="22"/>
        </w:rPr>
        <w:t xml:space="preserve">Neuheiten lassen sich nicht nur an ihrer Konstruktion und fortschrittlichen Technologien wie etwa zum Spritsparen ablesen, sondern auch am Design. Ein neues Markenzeichen verpasst </w:t>
      </w:r>
      <w:proofErr w:type="spellStart"/>
      <w:r w:rsidRPr="00312727">
        <w:rPr>
          <w:rFonts w:ascii="Arial" w:hAnsi="Arial" w:cs="Arial"/>
          <w:sz w:val="22"/>
          <w:szCs w:val="22"/>
        </w:rPr>
        <w:t>Caterpillar</w:t>
      </w:r>
      <w:proofErr w:type="spellEnd"/>
      <w:r w:rsidRPr="00312727">
        <w:rPr>
          <w:rFonts w:ascii="Arial" w:hAnsi="Arial" w:cs="Arial"/>
          <w:sz w:val="22"/>
          <w:szCs w:val="22"/>
        </w:rPr>
        <w:t xml:space="preserve"> in Zukunft seinen Baumaschinen. Zwar schon 2018 angekündigt, aber erst zur </w:t>
      </w:r>
      <w:proofErr w:type="spellStart"/>
      <w:r w:rsidRPr="00312727">
        <w:rPr>
          <w:rFonts w:ascii="Arial" w:hAnsi="Arial" w:cs="Arial"/>
          <w:sz w:val="22"/>
          <w:szCs w:val="22"/>
        </w:rPr>
        <w:t>bauma</w:t>
      </w:r>
      <w:proofErr w:type="spellEnd"/>
      <w:r w:rsidRPr="00312727">
        <w:rPr>
          <w:rFonts w:ascii="Arial" w:hAnsi="Arial" w:cs="Arial"/>
          <w:sz w:val="22"/>
          <w:szCs w:val="22"/>
        </w:rPr>
        <w:t xml:space="preserve"> in die Tat umgesetzt, gibt es das erstmals zu sehen in Form der neuen </w:t>
      </w:r>
      <w:r>
        <w:rPr>
          <w:rFonts w:ascii="Arial" w:hAnsi="Arial" w:cs="Arial"/>
          <w:sz w:val="22"/>
          <w:szCs w:val="22"/>
        </w:rPr>
        <w:t xml:space="preserve">dieselelektrischen </w:t>
      </w:r>
      <w:proofErr w:type="spellStart"/>
      <w:r w:rsidRPr="00312727">
        <w:rPr>
          <w:rFonts w:ascii="Arial" w:hAnsi="Arial" w:cs="Arial"/>
          <w:sz w:val="22"/>
          <w:szCs w:val="22"/>
        </w:rPr>
        <w:t>Cat</w:t>
      </w:r>
      <w:proofErr w:type="spellEnd"/>
      <w:r w:rsidRPr="00312727">
        <w:rPr>
          <w:rFonts w:ascii="Arial" w:hAnsi="Arial" w:cs="Arial"/>
          <w:sz w:val="22"/>
          <w:szCs w:val="22"/>
        </w:rPr>
        <w:t xml:space="preserve"> Raupe D6 XW XE. Sie zeigt auf der </w:t>
      </w:r>
      <w:proofErr w:type="spellStart"/>
      <w:r w:rsidRPr="00312727">
        <w:rPr>
          <w:rFonts w:ascii="Arial" w:hAnsi="Arial" w:cs="Arial"/>
          <w:sz w:val="22"/>
          <w:szCs w:val="22"/>
        </w:rPr>
        <w:t>bauma</w:t>
      </w:r>
      <w:proofErr w:type="spellEnd"/>
      <w:r w:rsidRPr="00312727">
        <w:rPr>
          <w:rFonts w:ascii="Arial" w:hAnsi="Arial" w:cs="Arial"/>
          <w:sz w:val="22"/>
          <w:szCs w:val="22"/>
        </w:rPr>
        <w:t xml:space="preserve"> unverändert das legendäre </w:t>
      </w:r>
      <w:proofErr w:type="spellStart"/>
      <w:r w:rsidRPr="00312727">
        <w:rPr>
          <w:rFonts w:ascii="Arial" w:hAnsi="Arial" w:cs="Arial"/>
          <w:sz w:val="22"/>
          <w:szCs w:val="22"/>
        </w:rPr>
        <w:t>Cat</w:t>
      </w:r>
      <w:proofErr w:type="spellEnd"/>
      <w:r w:rsidRPr="00312727">
        <w:rPr>
          <w:rFonts w:ascii="Arial" w:hAnsi="Arial" w:cs="Arial"/>
          <w:sz w:val="22"/>
          <w:szCs w:val="22"/>
        </w:rPr>
        <w:t xml:space="preserve"> Symbol in Form des gelben Dreiecks. Umgestaltet wurde das Markenzeichen, das nun das Logo und den Modelltyp jeweils mit einem dreidimensionalen roten Sechseck kombiniert und </w:t>
      </w:r>
      <w:r w:rsidRPr="00312727">
        <w:rPr>
          <w:rFonts w:ascii="Arial" w:hAnsi="Arial" w:cs="Arial"/>
          <w:sz w:val="22"/>
          <w:szCs w:val="22"/>
        </w:rPr>
        <w:lastRenderedPageBreak/>
        <w:t xml:space="preserve">das ein ebenfalls hexagonal strukturiertes Gittermuster einfasst. Bis 2020 soll dann die gesamte Produktlinie an </w:t>
      </w:r>
      <w:r>
        <w:rPr>
          <w:rFonts w:ascii="Arial" w:hAnsi="Arial" w:cs="Arial"/>
          <w:sz w:val="22"/>
          <w:szCs w:val="22"/>
        </w:rPr>
        <w:t>die neue Gestaltung</w:t>
      </w:r>
      <w:r w:rsidRPr="00312727">
        <w:rPr>
          <w:rFonts w:ascii="Arial" w:hAnsi="Arial" w:cs="Arial"/>
          <w:sz w:val="22"/>
          <w:szCs w:val="22"/>
        </w:rPr>
        <w:t xml:space="preserve"> angepasst werden. </w:t>
      </w:r>
    </w:p>
    <w:p w14:paraId="794AD1D3" w14:textId="77777777" w:rsidR="00312727" w:rsidRPr="00312727" w:rsidRDefault="00312727" w:rsidP="00312727">
      <w:pPr>
        <w:pStyle w:val="p1"/>
        <w:rPr>
          <w:rFonts w:ascii="Arial" w:hAnsi="Arial" w:cs="Arial"/>
          <w:sz w:val="22"/>
          <w:szCs w:val="22"/>
        </w:rPr>
      </w:pPr>
    </w:p>
    <w:p w14:paraId="4660742D" w14:textId="77777777" w:rsidR="00312727" w:rsidRPr="00312727" w:rsidRDefault="00312727" w:rsidP="00312727">
      <w:pPr>
        <w:rPr>
          <w:rFonts w:ascii="Arial" w:eastAsia="Times New Roman" w:hAnsi="Arial" w:cs="Arial"/>
          <w:b/>
        </w:rPr>
      </w:pPr>
      <w:r w:rsidRPr="00312727">
        <w:rPr>
          <w:rFonts w:ascii="Arial" w:eastAsia="Times New Roman" w:hAnsi="Arial" w:cs="Arial"/>
          <w:b/>
        </w:rPr>
        <w:t>Trend Minibagger der nächsten Generation</w:t>
      </w:r>
    </w:p>
    <w:p w14:paraId="7D55CB2B" w14:textId="77777777" w:rsidR="00312727" w:rsidRPr="00312727" w:rsidRDefault="00312727" w:rsidP="00312727">
      <w:pPr>
        <w:pStyle w:val="Listenabsatz"/>
        <w:rPr>
          <w:rFonts w:ascii="Arial" w:eastAsia="Times New Roman" w:hAnsi="Arial" w:cs="Arial"/>
          <w:color w:val="000000" w:themeColor="text1"/>
          <w:sz w:val="22"/>
          <w:szCs w:val="22"/>
          <w:lang w:eastAsia="zh-CN"/>
        </w:rPr>
      </w:pPr>
    </w:p>
    <w:p w14:paraId="5F60353E" w14:textId="59B6159B" w:rsidR="00312727" w:rsidRPr="00312727" w:rsidRDefault="00312727" w:rsidP="00312727">
      <w:pPr>
        <w:rPr>
          <w:rFonts w:ascii="Arial" w:eastAsia="Times New Roman" w:hAnsi="Arial" w:cs="Arial"/>
          <w:color w:val="000000" w:themeColor="text1"/>
        </w:rPr>
      </w:pPr>
      <w:r w:rsidRPr="00312727">
        <w:rPr>
          <w:rFonts w:ascii="Arial" w:eastAsia="Times New Roman" w:hAnsi="Arial" w:cs="Arial"/>
          <w:color w:val="000000" w:themeColor="text1"/>
        </w:rPr>
        <w:t xml:space="preserve">Eine neue Ära läutet </w:t>
      </w:r>
      <w:proofErr w:type="spellStart"/>
      <w:r w:rsidRPr="00312727">
        <w:rPr>
          <w:rFonts w:ascii="Arial" w:eastAsia="Times New Roman" w:hAnsi="Arial" w:cs="Arial"/>
          <w:color w:val="000000" w:themeColor="text1"/>
        </w:rPr>
        <w:t>Caterpillar</w:t>
      </w:r>
      <w:proofErr w:type="spellEnd"/>
      <w:r w:rsidRPr="00312727">
        <w:rPr>
          <w:rFonts w:ascii="Arial" w:eastAsia="Times New Roman" w:hAnsi="Arial" w:cs="Arial"/>
          <w:color w:val="000000" w:themeColor="text1"/>
        </w:rPr>
        <w:t xml:space="preserve"> mit der nächsten Generation an Minibaggern ein – </w:t>
      </w:r>
      <w:proofErr w:type="gramStart"/>
      <w:r>
        <w:rPr>
          <w:rFonts w:ascii="Arial" w:eastAsia="Times New Roman" w:hAnsi="Arial" w:cs="Arial"/>
          <w:color w:val="000000" w:themeColor="text1"/>
        </w:rPr>
        <w:t xml:space="preserve">die </w:t>
      </w:r>
      <w:r w:rsidRPr="00312727">
        <w:rPr>
          <w:rFonts w:ascii="Arial" w:eastAsia="Times New Roman" w:hAnsi="Arial" w:cs="Arial"/>
          <w:color w:val="000000" w:themeColor="text1"/>
        </w:rPr>
        <w:t>kompakten Bauweise</w:t>
      </w:r>
      <w:proofErr w:type="gramEnd"/>
      <w:r>
        <w:rPr>
          <w:rFonts w:ascii="Arial" w:eastAsia="Times New Roman" w:hAnsi="Arial" w:cs="Arial"/>
          <w:color w:val="000000" w:themeColor="text1"/>
        </w:rPr>
        <w:t xml:space="preserve"> findet</w:t>
      </w:r>
      <w:r w:rsidRPr="00312727">
        <w:rPr>
          <w:rFonts w:ascii="Arial" w:eastAsia="Times New Roman" w:hAnsi="Arial" w:cs="Arial"/>
          <w:color w:val="000000" w:themeColor="text1"/>
        </w:rPr>
        <w:t xml:space="preserve"> immer mehr Anhänger, weil Platz auf der Baustelle zum limitierenden Faktor wird. Vertreter in der Klasse von einer bis zehn Tonnen aufwärts treten auf der </w:t>
      </w:r>
      <w:proofErr w:type="spellStart"/>
      <w:r w:rsidRPr="00312727">
        <w:rPr>
          <w:rFonts w:ascii="Arial" w:eastAsia="Times New Roman" w:hAnsi="Arial" w:cs="Arial"/>
          <w:color w:val="000000" w:themeColor="text1"/>
        </w:rPr>
        <w:t>bauma</w:t>
      </w:r>
      <w:proofErr w:type="spellEnd"/>
      <w:r w:rsidRPr="00312727">
        <w:rPr>
          <w:rFonts w:ascii="Arial" w:eastAsia="Times New Roman" w:hAnsi="Arial" w:cs="Arial"/>
          <w:color w:val="000000" w:themeColor="text1"/>
        </w:rPr>
        <w:t xml:space="preserve"> an, um den nächsten Generationswechsel dieser Maschinengattung einzuleiten. Allen voran die neuen </w:t>
      </w:r>
      <w:proofErr w:type="spellStart"/>
      <w:r w:rsidRPr="00312727">
        <w:rPr>
          <w:rFonts w:ascii="Arial" w:eastAsia="Times New Roman" w:hAnsi="Arial" w:cs="Arial"/>
          <w:color w:val="000000" w:themeColor="text1"/>
        </w:rPr>
        <w:t>Cat</w:t>
      </w:r>
      <w:proofErr w:type="spellEnd"/>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301.5, 301.6, 301.7 CR, 301.8, 302 CR, die</w:t>
      </w:r>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bereits alle schon mit verbrauchsarmen Stufe-V-Motoren ausgestattet sind, wie die ebenfalls präsentierten Modelle 308</w:t>
      </w:r>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CR und 310.</w:t>
      </w:r>
      <w:r w:rsidRPr="00312727">
        <w:rPr>
          <w:rStyle w:val="apple-converted-space"/>
          <w:rFonts w:ascii="Arial" w:eastAsia="Times New Roman" w:hAnsi="Arial" w:cs="Arial"/>
          <w:color w:val="000000" w:themeColor="text1"/>
        </w:rPr>
        <w:t> Diese</w:t>
      </w:r>
      <w:r>
        <w:rPr>
          <w:rStyle w:val="apple-converted-space"/>
          <w:rFonts w:ascii="Arial" w:eastAsia="Times New Roman" w:hAnsi="Arial" w:cs="Arial"/>
          <w:color w:val="000000" w:themeColor="text1"/>
        </w:rPr>
        <w:t xml:space="preserve"> Maschinen in der Klasse 8 bis 10 Tonnen</w:t>
      </w:r>
      <w:r w:rsidRPr="00312727">
        <w:rPr>
          <w:rStyle w:val="apple-converted-space"/>
          <w:rFonts w:ascii="Arial" w:eastAsia="Times New Roman" w:hAnsi="Arial" w:cs="Arial"/>
          <w:color w:val="000000" w:themeColor="text1"/>
        </w:rPr>
        <w:t xml:space="preserve"> und die neuen Minibagger von einer bis zwei Tonnen </w:t>
      </w:r>
      <w:r w:rsidRPr="00312727">
        <w:rPr>
          <w:rFonts w:ascii="Arial" w:eastAsia="Times New Roman" w:hAnsi="Arial" w:cs="Arial"/>
          <w:color w:val="000000" w:themeColor="text1"/>
        </w:rPr>
        <w:t xml:space="preserve">hat </w:t>
      </w:r>
      <w:proofErr w:type="spellStart"/>
      <w:r w:rsidRPr="00312727">
        <w:rPr>
          <w:rFonts w:ascii="Arial" w:eastAsia="Times New Roman" w:hAnsi="Arial" w:cs="Arial"/>
          <w:color w:val="000000" w:themeColor="text1"/>
        </w:rPr>
        <w:t>Caterpillar</w:t>
      </w:r>
      <w:proofErr w:type="spellEnd"/>
      <w:r w:rsidRPr="00312727">
        <w:rPr>
          <w:rFonts w:ascii="Arial" w:eastAsia="Times New Roman" w:hAnsi="Arial" w:cs="Arial"/>
          <w:color w:val="000000" w:themeColor="text1"/>
        </w:rPr>
        <w:t xml:space="preserve"> </w:t>
      </w:r>
      <w:r>
        <w:rPr>
          <w:rFonts w:ascii="Arial" w:eastAsia="Times New Roman" w:hAnsi="Arial" w:cs="Arial"/>
          <w:color w:val="000000" w:themeColor="text1"/>
        </w:rPr>
        <w:t xml:space="preserve">jeweils </w:t>
      </w:r>
      <w:r w:rsidRPr="00312727">
        <w:rPr>
          <w:rFonts w:ascii="Arial" w:eastAsia="Times New Roman" w:hAnsi="Arial" w:cs="Arial"/>
          <w:color w:val="000000" w:themeColor="text1"/>
        </w:rPr>
        <w:t>auf Basis einer neuen Plattform entwickelt. Die Intention:</w:t>
      </w:r>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Zeit und Entwicklungskosten zu senken sowie Fertigung, Reparaturen und Lageraufwand für Ersatzteile zu reduzieren. So ein Generationswechsel</w:t>
      </w:r>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 xml:space="preserve">beruht auf Kundenforderungen, wie eine mühelose Handhabung und starke Leistungsmerkmale. Er bringt etliche Neuerungen mit sich, wie eine Joystick-Lenkung. </w:t>
      </w:r>
      <w:proofErr w:type="spellStart"/>
      <w:r w:rsidRPr="00312727">
        <w:rPr>
          <w:rFonts w:ascii="Arial" w:eastAsia="Times New Roman" w:hAnsi="Arial" w:cs="Arial"/>
          <w:color w:val="000000" w:themeColor="text1"/>
        </w:rPr>
        <w:t>Fu</w:t>
      </w:r>
      <w:r w:rsidRPr="00312727">
        <w:rPr>
          <w:rFonts w:ascii="Arial" w:eastAsia="Calibri" w:hAnsi="Arial" w:cs="Arial"/>
          <w:color w:val="000000" w:themeColor="text1"/>
        </w:rPr>
        <w:t>̈</w:t>
      </w:r>
      <w:r w:rsidRPr="00312727">
        <w:rPr>
          <w:rFonts w:ascii="Arial" w:eastAsia="Times New Roman" w:hAnsi="Arial" w:cs="Arial"/>
          <w:color w:val="000000" w:themeColor="text1"/>
        </w:rPr>
        <w:t>r</w:t>
      </w:r>
      <w:proofErr w:type="spellEnd"/>
      <w:r w:rsidRPr="00312727">
        <w:rPr>
          <w:rFonts w:ascii="Arial" w:eastAsia="Times New Roman" w:hAnsi="Arial" w:cs="Arial"/>
          <w:color w:val="000000" w:themeColor="text1"/>
        </w:rPr>
        <w:t xml:space="preserve"> den Bediener bieten die Minibagger einen LCD-Monitor, der die individuelle Einstellung der Arbeitshydraulik ermöglicht, über den die Wegfahrsperre aktiviert sowie R</w:t>
      </w:r>
      <w:r>
        <w:rPr>
          <w:rFonts w:ascii="Arial" w:eastAsia="Times New Roman" w:hAnsi="Arial" w:cs="Arial"/>
          <w:color w:val="000000" w:themeColor="text1"/>
        </w:rPr>
        <w:t>adio, Heizung, Lüftung und die –</w:t>
      </w:r>
      <w:r w:rsidRPr="00312727">
        <w:rPr>
          <w:rFonts w:ascii="Arial" w:eastAsia="Times New Roman" w:hAnsi="Arial" w:cs="Arial"/>
          <w:color w:val="000000" w:themeColor="text1"/>
        </w:rPr>
        <w:t xml:space="preserve"> in dieser </w:t>
      </w:r>
      <w:r>
        <w:rPr>
          <w:rFonts w:ascii="Arial" w:eastAsia="Times New Roman" w:hAnsi="Arial" w:cs="Arial"/>
          <w:color w:val="000000" w:themeColor="text1"/>
        </w:rPr>
        <w:t>Klasse bis jetzt nicht übliche –</w:t>
      </w:r>
      <w:r w:rsidRPr="00312727">
        <w:rPr>
          <w:rFonts w:ascii="Arial" w:eastAsia="Times New Roman" w:hAnsi="Arial" w:cs="Arial"/>
          <w:color w:val="000000" w:themeColor="text1"/>
        </w:rPr>
        <w:t xml:space="preserve"> optionale Klimaanlage gesteuert werden können.</w:t>
      </w:r>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Der 308</w:t>
      </w:r>
      <w:r w:rsidRPr="00312727">
        <w:rPr>
          <w:rStyle w:val="apple-converted-space"/>
          <w:rFonts w:ascii="Arial" w:eastAsia="Times New Roman" w:hAnsi="Arial" w:cs="Arial"/>
          <w:color w:val="000000" w:themeColor="text1"/>
        </w:rPr>
        <w:t> </w:t>
      </w:r>
      <w:r w:rsidRPr="00312727">
        <w:rPr>
          <w:rFonts w:ascii="Arial" w:eastAsia="Times New Roman" w:hAnsi="Arial" w:cs="Arial"/>
          <w:color w:val="000000" w:themeColor="text1"/>
        </w:rPr>
        <w:t>CR</w:t>
      </w:r>
      <w:r w:rsidRPr="00312727">
        <w:rPr>
          <w:rStyle w:val="apple-converted-space"/>
          <w:rFonts w:ascii="Arial" w:eastAsia="Times New Roman" w:hAnsi="Arial" w:cs="Arial"/>
          <w:color w:val="000000" w:themeColor="text1"/>
        </w:rPr>
        <w:t> ist</w:t>
      </w:r>
      <w:r w:rsidRPr="00312727">
        <w:rPr>
          <w:rFonts w:ascii="Arial" w:eastAsia="Times New Roman" w:hAnsi="Arial" w:cs="Arial"/>
          <w:color w:val="000000" w:themeColor="text1"/>
        </w:rPr>
        <w:t xml:space="preserve"> zudem optional auch mit </w:t>
      </w:r>
      <w:proofErr w:type="spellStart"/>
      <w:r w:rsidRPr="00312727">
        <w:rPr>
          <w:rFonts w:ascii="Arial" w:eastAsia="Times New Roman" w:hAnsi="Arial" w:cs="Arial"/>
          <w:color w:val="000000" w:themeColor="text1"/>
        </w:rPr>
        <w:t>Verstellausleger</w:t>
      </w:r>
      <w:proofErr w:type="spellEnd"/>
      <w:r w:rsidRPr="00312727">
        <w:rPr>
          <w:rFonts w:ascii="Arial" w:eastAsia="Times New Roman" w:hAnsi="Arial" w:cs="Arial"/>
          <w:color w:val="000000" w:themeColor="text1"/>
        </w:rPr>
        <w:t xml:space="preserve"> erhältlich</w:t>
      </w:r>
      <w:r>
        <w:rPr>
          <w:rFonts w:ascii="Arial" w:eastAsia="Times New Roman" w:hAnsi="Arial" w:cs="Arial"/>
          <w:color w:val="000000" w:themeColor="text1"/>
        </w:rPr>
        <w:t>.</w:t>
      </w:r>
    </w:p>
    <w:p w14:paraId="08E778D9" w14:textId="77777777" w:rsidR="00312727" w:rsidRPr="00312727" w:rsidRDefault="00312727" w:rsidP="00312727">
      <w:pPr>
        <w:rPr>
          <w:rFonts w:ascii="Arial" w:eastAsia="Times New Roman" w:hAnsi="Arial" w:cs="Arial"/>
          <w:color w:val="000000" w:themeColor="text1"/>
        </w:rPr>
      </w:pPr>
    </w:p>
    <w:p w14:paraId="1A3F5778" w14:textId="01578865" w:rsidR="00312727" w:rsidRDefault="00312727" w:rsidP="00312727">
      <w:pPr>
        <w:rPr>
          <w:rFonts w:ascii="Arial" w:eastAsia="Times New Roman" w:hAnsi="Arial" w:cs="Arial"/>
        </w:rPr>
      </w:pPr>
      <w:r w:rsidRPr="00312727">
        <w:rPr>
          <w:rFonts w:ascii="Arial" w:hAnsi="Arial" w:cs="Arial"/>
          <w:color w:val="000000"/>
        </w:rPr>
        <w:t xml:space="preserve">Weil die </w:t>
      </w:r>
      <w:proofErr w:type="spellStart"/>
      <w:r w:rsidRPr="00312727">
        <w:rPr>
          <w:rFonts w:ascii="Arial" w:hAnsi="Arial" w:cs="Arial"/>
          <w:color w:val="000000"/>
        </w:rPr>
        <w:t>bauma</w:t>
      </w:r>
      <w:proofErr w:type="spellEnd"/>
      <w:r w:rsidRPr="00312727">
        <w:rPr>
          <w:rFonts w:ascii="Arial" w:hAnsi="Arial" w:cs="Arial"/>
          <w:color w:val="000000"/>
        </w:rPr>
        <w:t xml:space="preserve"> stets auch als Messe der Giganten wahrgenommen wird und ebenso Kunden der Gewinnungs- und Bergbauindustrie ansprechen will, stehen dort den Kompaktmaschinen als Gegenpol Großgeräte gegenüber. Sie ziehen traditionell aufgrund ihrer Dimensionen die Besucher in ihren Bann. </w:t>
      </w:r>
      <w:r w:rsidRPr="00312727">
        <w:rPr>
          <w:rFonts w:ascii="Arial" w:hAnsi="Arial" w:cs="Arial"/>
        </w:rPr>
        <w:t>Zu den im Rohstoffabbau ü</w:t>
      </w:r>
      <w:r>
        <w:rPr>
          <w:rFonts w:ascii="Arial" w:hAnsi="Arial" w:cs="Arial"/>
        </w:rPr>
        <w:t>ber T</w:t>
      </w:r>
      <w:r w:rsidRPr="00312727">
        <w:rPr>
          <w:rFonts w:ascii="Arial" w:hAnsi="Arial" w:cs="Arial"/>
        </w:rPr>
        <w:t xml:space="preserve">age eingesetzten Maschinen gehört ein komplett neugestalteter </w:t>
      </w:r>
      <w:proofErr w:type="spellStart"/>
      <w:r w:rsidRPr="00312727">
        <w:rPr>
          <w:rFonts w:ascii="Arial" w:hAnsi="Arial" w:cs="Arial"/>
        </w:rPr>
        <w:t>Cat</w:t>
      </w:r>
      <w:proofErr w:type="spellEnd"/>
      <w:r w:rsidRPr="00312727">
        <w:rPr>
          <w:rFonts w:ascii="Arial" w:hAnsi="Arial" w:cs="Arial"/>
        </w:rPr>
        <w:t xml:space="preserve"> Dumper 730. Auch wenn er 22 Prozent weniger als sein Vorgänger 730C wiegt, heißt es nicht, Abstriche in der Leistung machen zu müssen. Schwergewichte sind ein </w:t>
      </w:r>
      <w:proofErr w:type="spellStart"/>
      <w:r w:rsidRPr="00312727">
        <w:rPr>
          <w:rFonts w:ascii="Arial" w:hAnsi="Arial" w:cs="Arial"/>
        </w:rPr>
        <w:t>Cat</w:t>
      </w:r>
      <w:proofErr w:type="spellEnd"/>
      <w:r w:rsidRPr="00312727">
        <w:rPr>
          <w:rFonts w:ascii="Arial" w:hAnsi="Arial" w:cs="Arial"/>
        </w:rPr>
        <w:t xml:space="preserve"> Kettenbagger 390F und ein Radlader 992K, der im Ladespiel mit einem neuen </w:t>
      </w:r>
      <w:proofErr w:type="spellStart"/>
      <w:r w:rsidRPr="00312727">
        <w:rPr>
          <w:rFonts w:ascii="Arial" w:hAnsi="Arial" w:cs="Arial"/>
        </w:rPr>
        <w:t>Cat</w:t>
      </w:r>
      <w:proofErr w:type="spellEnd"/>
      <w:r w:rsidRPr="00312727">
        <w:rPr>
          <w:rFonts w:ascii="Arial" w:hAnsi="Arial" w:cs="Arial"/>
        </w:rPr>
        <w:t xml:space="preserve"> Muldenkipper 777G die Aufmerksamkeit auf sich ziehen wird. </w:t>
      </w:r>
      <w:r>
        <w:rPr>
          <w:rFonts w:ascii="Arial" w:hAnsi="Arial" w:cs="Arial"/>
        </w:rPr>
        <w:t>Mit</w:t>
      </w:r>
      <w:r w:rsidRPr="00312727">
        <w:rPr>
          <w:rFonts w:ascii="Arial" w:eastAsia="Times New Roman" w:hAnsi="Arial" w:cs="Arial"/>
        </w:rPr>
        <w:t xml:space="preserve"> zehn Metern Länge und fünf Metern Höhe wird einer der mächtigsten </w:t>
      </w:r>
      <w:proofErr w:type="spellStart"/>
      <w:r w:rsidRPr="00312727">
        <w:rPr>
          <w:rFonts w:ascii="Arial" w:eastAsia="Times New Roman" w:hAnsi="Arial" w:cs="Arial"/>
        </w:rPr>
        <w:t>Kettendozer</w:t>
      </w:r>
      <w:proofErr w:type="spellEnd"/>
      <w:r w:rsidRPr="00312727">
        <w:rPr>
          <w:rFonts w:ascii="Arial" w:eastAsia="Times New Roman" w:hAnsi="Arial" w:cs="Arial"/>
        </w:rPr>
        <w:t xml:space="preserve"> der Welt, der D11, auf dem Messestand für Faszination sorgen. Weil </w:t>
      </w:r>
      <w:proofErr w:type="spellStart"/>
      <w:r w:rsidRPr="00312727">
        <w:rPr>
          <w:rFonts w:ascii="Arial" w:eastAsia="Times New Roman" w:hAnsi="Arial" w:cs="Arial"/>
        </w:rPr>
        <w:t>Caterpillar</w:t>
      </w:r>
      <w:proofErr w:type="spellEnd"/>
      <w:r w:rsidRPr="00312727">
        <w:rPr>
          <w:rFonts w:ascii="Arial" w:eastAsia="Times New Roman" w:hAnsi="Arial" w:cs="Arial"/>
        </w:rPr>
        <w:t xml:space="preserve"> als Komplettanbieter im Mining gilt, wird auch ein neuer Untertagebau-Radlader </w:t>
      </w:r>
      <w:r>
        <w:rPr>
          <w:rFonts w:ascii="Arial" w:eastAsia="Times New Roman" w:hAnsi="Arial" w:cs="Arial"/>
        </w:rPr>
        <w:t>R 1700 präsentiert. N</w:t>
      </w:r>
      <w:r w:rsidRPr="00312727">
        <w:rPr>
          <w:rFonts w:ascii="Arial" w:eastAsia="Times New Roman" w:hAnsi="Arial" w:cs="Arial"/>
        </w:rPr>
        <w:t>ormalerweise bekommt ihn die breite Öffentlichkeit ni</w:t>
      </w:r>
      <w:r>
        <w:rPr>
          <w:rFonts w:ascii="Arial" w:eastAsia="Times New Roman" w:hAnsi="Arial" w:cs="Arial"/>
        </w:rPr>
        <w:t>e</w:t>
      </w:r>
      <w:r w:rsidRPr="00312727">
        <w:rPr>
          <w:rFonts w:ascii="Arial" w:eastAsia="Times New Roman" w:hAnsi="Arial" w:cs="Arial"/>
        </w:rPr>
        <w:t xml:space="preserve"> zu Ges</w:t>
      </w:r>
      <w:r>
        <w:rPr>
          <w:rFonts w:ascii="Arial" w:eastAsia="Times New Roman" w:hAnsi="Arial" w:cs="Arial"/>
        </w:rPr>
        <w:t>icht – d</w:t>
      </w:r>
      <w:r w:rsidRPr="00312727">
        <w:rPr>
          <w:rFonts w:ascii="Arial" w:eastAsia="Times New Roman" w:hAnsi="Arial" w:cs="Arial"/>
        </w:rPr>
        <w:t xml:space="preserve">aher ist er schon deswegen ein Anziehungspunkt. Er kommt mit einer maximalen Bauhöhe von 2,50 Meter aus. </w:t>
      </w:r>
    </w:p>
    <w:p w14:paraId="16182F7C" w14:textId="77777777" w:rsidR="00312727" w:rsidRDefault="00312727" w:rsidP="00312727">
      <w:pPr>
        <w:rPr>
          <w:rFonts w:ascii="Arial" w:eastAsia="Times New Roman" w:hAnsi="Arial" w:cs="Arial"/>
        </w:rPr>
      </w:pPr>
    </w:p>
    <w:p w14:paraId="38E262A5" w14:textId="77777777" w:rsidR="00312727" w:rsidRPr="00312727" w:rsidRDefault="00312727" w:rsidP="00312727">
      <w:pPr>
        <w:rPr>
          <w:rFonts w:ascii="Arial" w:eastAsia="Times New Roman" w:hAnsi="Arial" w:cs="Arial"/>
        </w:rPr>
      </w:pPr>
    </w:p>
    <w:p w14:paraId="0B0B5324" w14:textId="77777777" w:rsidR="00312727" w:rsidRPr="00312727" w:rsidRDefault="00312727" w:rsidP="00312727">
      <w:pPr>
        <w:rPr>
          <w:rFonts w:ascii="Arial" w:eastAsia="Times New Roman" w:hAnsi="Arial" w:cs="Arial"/>
          <w:b/>
        </w:rPr>
      </w:pPr>
      <w:r w:rsidRPr="00312727">
        <w:rPr>
          <w:rFonts w:ascii="Arial" w:eastAsia="Times New Roman" w:hAnsi="Arial" w:cs="Arial"/>
          <w:b/>
        </w:rPr>
        <w:lastRenderedPageBreak/>
        <w:t>Trend Hightech trifft auf Basisversion</w:t>
      </w:r>
    </w:p>
    <w:p w14:paraId="4C813690" w14:textId="77777777" w:rsidR="00312727" w:rsidRPr="00312727" w:rsidRDefault="00312727" w:rsidP="00312727">
      <w:pPr>
        <w:rPr>
          <w:rFonts w:ascii="Arial" w:eastAsia="Times New Roman" w:hAnsi="Arial" w:cs="Arial"/>
        </w:rPr>
      </w:pPr>
    </w:p>
    <w:p w14:paraId="14170BC8" w14:textId="69BD6E53" w:rsidR="00312727" w:rsidRPr="00312727" w:rsidRDefault="00312727" w:rsidP="00312727">
      <w:pPr>
        <w:rPr>
          <w:rFonts w:ascii="Arial" w:eastAsia="Times New Roman" w:hAnsi="Arial" w:cs="Arial"/>
        </w:rPr>
      </w:pPr>
      <w:r>
        <w:rPr>
          <w:rFonts w:ascii="Arial" w:hAnsi="Arial" w:cs="Arial"/>
        </w:rPr>
        <w:t>Seit 2017 fü</w:t>
      </w:r>
      <w:r w:rsidRPr="00312727">
        <w:rPr>
          <w:rFonts w:ascii="Arial" w:hAnsi="Arial" w:cs="Arial"/>
        </w:rPr>
        <w:t xml:space="preserve">hrt </w:t>
      </w:r>
      <w:proofErr w:type="spellStart"/>
      <w:r w:rsidRPr="00312727">
        <w:rPr>
          <w:rFonts w:ascii="Arial" w:hAnsi="Arial" w:cs="Arial"/>
        </w:rPr>
        <w:t>Caterpillar</w:t>
      </w:r>
      <w:proofErr w:type="spellEnd"/>
      <w:r w:rsidRPr="00312727">
        <w:rPr>
          <w:rFonts w:ascii="Arial" w:hAnsi="Arial" w:cs="Arial"/>
        </w:rPr>
        <w:t xml:space="preserve"> mehrere Produktlinien f</w:t>
      </w:r>
      <w:r>
        <w:rPr>
          <w:rFonts w:ascii="Arial" w:eastAsia="Calibri" w:hAnsi="Arial" w:cs="Arial"/>
        </w:rPr>
        <w:t>ü</w:t>
      </w:r>
      <w:r w:rsidRPr="00312727">
        <w:rPr>
          <w:rFonts w:ascii="Arial" w:hAnsi="Arial" w:cs="Arial"/>
        </w:rPr>
        <w:t xml:space="preserve">r die verschiedensten Einsatzanforderungen im Programm. Begonnen wurde mit dem Kettenbagger 320 sowie 320GC und 323. Weitere Modelle wie der 336 und 336GC sowie 330 und 330 GC folgten, die erstmals in der ganzen Bandbreite in der Halle B6 gegenübergestellt werden. Mit der größeren Produktpalette erhalten Kunden mehr Wahlmöglichkeiten. Sie können sich zwischen der Version GC entscheiden - General </w:t>
      </w:r>
      <w:proofErr w:type="spellStart"/>
      <w:r w:rsidRPr="00312727">
        <w:rPr>
          <w:rFonts w:ascii="Arial" w:hAnsi="Arial" w:cs="Arial"/>
        </w:rPr>
        <w:t>Construction</w:t>
      </w:r>
      <w:proofErr w:type="spellEnd"/>
      <w:r w:rsidRPr="00312727">
        <w:rPr>
          <w:rFonts w:ascii="Arial" w:hAnsi="Arial" w:cs="Arial"/>
        </w:rPr>
        <w:t xml:space="preserve"> steht für eine Basisversion, die für einfache bis mittelschwere Anwendungen konzipiert wurde</w:t>
      </w:r>
      <w:r>
        <w:rPr>
          <w:rFonts w:ascii="Arial" w:hAnsi="Arial" w:cs="Arial"/>
        </w:rPr>
        <w:t xml:space="preserve"> –</w:t>
      </w:r>
      <w:r w:rsidRPr="00312727">
        <w:rPr>
          <w:rFonts w:ascii="Arial" w:hAnsi="Arial" w:cs="Arial"/>
        </w:rPr>
        <w:t xml:space="preserve"> oder für Modelle ohne Buchstaben</w:t>
      </w:r>
      <w:r>
        <w:rPr>
          <w:rFonts w:ascii="Arial" w:hAnsi="Arial" w:cs="Arial"/>
        </w:rPr>
        <w:t>, aber mit mehr Ausstattung</w:t>
      </w:r>
      <w:r w:rsidRPr="00312727">
        <w:rPr>
          <w:rFonts w:ascii="Arial" w:hAnsi="Arial" w:cs="Arial"/>
        </w:rPr>
        <w:t xml:space="preserve">. Diese verkörpern schon in der Standardversion Hightech für hohe Leistung und Produktivität. Abzulesen an der von </w:t>
      </w:r>
      <w:proofErr w:type="spellStart"/>
      <w:r w:rsidRPr="00312727">
        <w:rPr>
          <w:rFonts w:ascii="Arial" w:hAnsi="Arial" w:cs="Arial"/>
        </w:rPr>
        <w:t>Caterpillar</w:t>
      </w:r>
      <w:proofErr w:type="spellEnd"/>
      <w:r w:rsidRPr="00312727">
        <w:rPr>
          <w:rFonts w:ascii="Arial" w:hAnsi="Arial" w:cs="Arial"/>
        </w:rPr>
        <w:t xml:space="preserve"> ausgegebenen Formel für die neuen Kettenbagger der Serie 300: 45 Prozent mehr Fahrer-Effizienz, 25 Prozent geringerer Spritverbrauch und 15 Prozent niedrigere Wartungskosten. Ihr </w:t>
      </w:r>
      <w:r w:rsidRPr="00312727">
        <w:rPr>
          <w:rFonts w:ascii="Arial" w:eastAsia="Times New Roman" w:hAnsi="Arial" w:cs="Arial"/>
        </w:rPr>
        <w:t xml:space="preserve">Hauptmerkmal ist das hohe Maß an Technologie und Sensorik, das bereits ab Werk in den Maschinen integriert sind. Die Bagger haben schon in der Standardausstattung eine Telematik, eine 2D-Steuerung inklusive Plug-In-Lösung für eine </w:t>
      </w:r>
      <w:r>
        <w:rPr>
          <w:rFonts w:ascii="Arial" w:eastAsia="Times New Roman" w:hAnsi="Arial" w:cs="Arial"/>
        </w:rPr>
        <w:t xml:space="preserve">nachrüstbare </w:t>
      </w:r>
      <w:r w:rsidRPr="00312727">
        <w:rPr>
          <w:rFonts w:ascii="Arial" w:eastAsia="Times New Roman" w:hAnsi="Arial" w:cs="Arial"/>
        </w:rPr>
        <w:t>3D-Steuerung, eine automatisch einstellbare Hub- und Schwenkbegrenzung sowie eine integrierte dynamische Waage, die dem Bediener jederzeit das Ladungsgewicht im Löffel anzeigt. All die Daten, die von der Maschine erfasst und dokumentiert werden, können Kunden dabei nicht nur einsatzbezogen auswerten, sondern auch für anschließende Produktivitätsanalysen, Prozessmodellierungen und Baufortschritte auf der Baustelle selbst heranziehen.</w:t>
      </w:r>
    </w:p>
    <w:p w14:paraId="532BA67C" w14:textId="77777777" w:rsidR="00312727" w:rsidRPr="00312727" w:rsidRDefault="00312727" w:rsidP="00312727">
      <w:pPr>
        <w:rPr>
          <w:rFonts w:ascii="Arial" w:eastAsia="Times New Roman" w:hAnsi="Arial" w:cs="Arial"/>
        </w:rPr>
      </w:pPr>
    </w:p>
    <w:p w14:paraId="03C65F5A" w14:textId="233E68AF" w:rsidR="00312727" w:rsidRPr="00312727" w:rsidRDefault="00312727" w:rsidP="00312727">
      <w:pPr>
        <w:rPr>
          <w:rFonts w:ascii="Arial" w:hAnsi="Arial" w:cs="Arial"/>
        </w:rPr>
      </w:pPr>
      <w:r w:rsidRPr="00312727">
        <w:rPr>
          <w:rFonts w:ascii="Arial" w:hAnsi="Arial" w:cs="Arial"/>
        </w:rPr>
        <w:t xml:space="preserve">Was die Ausstattung von Kettenbaggern betrifft, erweitert </w:t>
      </w:r>
      <w:proofErr w:type="spellStart"/>
      <w:r w:rsidRPr="00312727">
        <w:rPr>
          <w:rFonts w:ascii="Arial" w:hAnsi="Arial" w:cs="Arial"/>
        </w:rPr>
        <w:t>Caterpillar</w:t>
      </w:r>
      <w:proofErr w:type="spellEnd"/>
      <w:r w:rsidRPr="00312727">
        <w:rPr>
          <w:rFonts w:ascii="Arial" w:hAnsi="Arial" w:cs="Arial"/>
        </w:rPr>
        <w:t xml:space="preserve"> seine Anbaugeräte um den neuen, schallgedämmten GC-Hammer, den </w:t>
      </w:r>
      <w:proofErr w:type="spellStart"/>
      <w:r w:rsidRPr="00312727">
        <w:rPr>
          <w:rFonts w:ascii="Arial" w:hAnsi="Arial" w:cs="Arial"/>
        </w:rPr>
        <w:t>Tiltrotator</w:t>
      </w:r>
      <w:proofErr w:type="spellEnd"/>
      <w:r w:rsidRPr="00312727">
        <w:rPr>
          <w:rFonts w:ascii="Arial" w:hAnsi="Arial" w:cs="Arial"/>
        </w:rPr>
        <w:t xml:space="preserve"> TRS23 sowie den Multiprozessoren MP345 und MP332 - montiert auf dem </w:t>
      </w:r>
      <w:proofErr w:type="spellStart"/>
      <w:r w:rsidRPr="00312727">
        <w:rPr>
          <w:rFonts w:ascii="Arial" w:hAnsi="Arial" w:cs="Arial"/>
        </w:rPr>
        <w:t>bauma</w:t>
      </w:r>
      <w:proofErr w:type="spellEnd"/>
      <w:r w:rsidRPr="00312727">
        <w:rPr>
          <w:rFonts w:ascii="Arial" w:hAnsi="Arial" w:cs="Arial"/>
        </w:rPr>
        <w:t xml:space="preserve">-Exponat </w:t>
      </w:r>
      <w:proofErr w:type="spellStart"/>
      <w:r w:rsidRPr="00312727">
        <w:rPr>
          <w:rFonts w:ascii="Arial" w:hAnsi="Arial" w:cs="Arial"/>
        </w:rPr>
        <w:t>Cat</w:t>
      </w:r>
      <w:proofErr w:type="spellEnd"/>
      <w:r w:rsidRPr="00312727">
        <w:rPr>
          <w:rFonts w:ascii="Arial" w:hAnsi="Arial" w:cs="Arial"/>
        </w:rPr>
        <w:t xml:space="preserve"> 340F UHD. Die neue Schrottschere S3050 wird die Palette ergänzen. Deutlich machen soll die </w:t>
      </w:r>
      <w:proofErr w:type="spellStart"/>
      <w:r w:rsidRPr="00312727">
        <w:rPr>
          <w:rFonts w:ascii="Arial" w:hAnsi="Arial" w:cs="Arial"/>
        </w:rPr>
        <w:t>bauma</w:t>
      </w:r>
      <w:proofErr w:type="spellEnd"/>
      <w:r w:rsidRPr="00312727">
        <w:rPr>
          <w:rFonts w:ascii="Arial" w:hAnsi="Arial" w:cs="Arial"/>
        </w:rPr>
        <w:t xml:space="preserve">, dass inzwischen auch </w:t>
      </w:r>
      <w:r w:rsidRPr="00312727">
        <w:rPr>
          <w:rStyle w:val="prtextdetail"/>
          <w:rFonts w:ascii="Arial" w:eastAsia="Times New Roman" w:hAnsi="Arial" w:cs="Arial"/>
        </w:rPr>
        <w:t xml:space="preserve">Daten von Anbauwerkzeugen, wie ihr Standort, mittlerweile über das </w:t>
      </w:r>
      <w:proofErr w:type="spellStart"/>
      <w:r w:rsidRPr="00312727">
        <w:rPr>
          <w:rStyle w:val="prtextdetail"/>
          <w:rFonts w:ascii="Arial" w:eastAsia="Times New Roman" w:hAnsi="Arial" w:cs="Arial"/>
        </w:rPr>
        <w:t>Cat</w:t>
      </w:r>
      <w:proofErr w:type="spellEnd"/>
      <w:r w:rsidRPr="00312727">
        <w:rPr>
          <w:rStyle w:val="prtextdetail"/>
          <w:rFonts w:ascii="Arial" w:eastAsia="Times New Roman" w:hAnsi="Arial" w:cs="Arial"/>
        </w:rPr>
        <w:t xml:space="preserve"> Flottenmanagement </w:t>
      </w:r>
      <w:proofErr w:type="spellStart"/>
      <w:r w:rsidRPr="00312727">
        <w:rPr>
          <w:rStyle w:val="prtextdetail"/>
          <w:rFonts w:ascii="Arial" w:eastAsia="Times New Roman" w:hAnsi="Arial" w:cs="Arial"/>
        </w:rPr>
        <w:t>VisionLink</w:t>
      </w:r>
      <w:proofErr w:type="spellEnd"/>
      <w:r w:rsidRPr="00312727">
        <w:rPr>
          <w:rStyle w:val="prtextdetail"/>
          <w:rFonts w:ascii="Arial" w:eastAsia="Times New Roman" w:hAnsi="Arial" w:cs="Arial"/>
        </w:rPr>
        <w:t xml:space="preserve"> ermittelt werden. Eine Verfolgung der Geräte ist somit dank der </w:t>
      </w:r>
      <w:proofErr w:type="spellStart"/>
      <w:r w:rsidRPr="00312727">
        <w:rPr>
          <w:rStyle w:val="prtextdetail"/>
          <w:rFonts w:ascii="Arial" w:eastAsia="Times New Roman" w:hAnsi="Arial" w:cs="Arial"/>
        </w:rPr>
        <w:t>Cat</w:t>
      </w:r>
      <w:proofErr w:type="spellEnd"/>
      <w:r w:rsidRPr="00312727">
        <w:rPr>
          <w:rStyle w:val="prtextdetail"/>
          <w:rFonts w:ascii="Arial" w:eastAsia="Times New Roman" w:hAnsi="Arial" w:cs="Arial"/>
        </w:rPr>
        <w:t xml:space="preserve"> Hardware PL161, einem Bluetooth-</w:t>
      </w:r>
      <w:proofErr w:type="spellStart"/>
      <w:r w:rsidRPr="00312727">
        <w:rPr>
          <w:rStyle w:val="prtextdetail"/>
          <w:rFonts w:ascii="Arial" w:eastAsia="Times New Roman" w:hAnsi="Arial" w:cs="Arial"/>
        </w:rPr>
        <w:t>Tracker</w:t>
      </w:r>
      <w:proofErr w:type="spellEnd"/>
      <w:r w:rsidRPr="00312727">
        <w:rPr>
          <w:rStyle w:val="prtextdetail"/>
          <w:rFonts w:ascii="Arial" w:eastAsia="Times New Roman" w:hAnsi="Arial" w:cs="Arial"/>
        </w:rPr>
        <w:t xml:space="preserve"> für Anbaugeräte, möglich. </w:t>
      </w:r>
      <w:r w:rsidRPr="00312727">
        <w:rPr>
          <w:rFonts w:ascii="Arial" w:hAnsi="Arial" w:cs="Arial"/>
        </w:rPr>
        <w:t xml:space="preserve">Ab Mitte 2019 wird PL161 bei den meisten </w:t>
      </w:r>
      <w:proofErr w:type="spellStart"/>
      <w:r w:rsidRPr="00312727">
        <w:rPr>
          <w:rFonts w:ascii="Arial" w:hAnsi="Arial" w:cs="Arial"/>
        </w:rPr>
        <w:t>Cat</w:t>
      </w:r>
      <w:proofErr w:type="spellEnd"/>
      <w:r w:rsidRPr="00312727">
        <w:rPr>
          <w:rFonts w:ascii="Arial" w:hAnsi="Arial" w:cs="Arial"/>
        </w:rPr>
        <w:t xml:space="preserve">-Arbeitsgeräten für Bagger ab elf Tonnen Standard sein, kündigt </w:t>
      </w:r>
      <w:proofErr w:type="spellStart"/>
      <w:r w:rsidRPr="00312727">
        <w:rPr>
          <w:rFonts w:ascii="Arial" w:hAnsi="Arial" w:cs="Arial"/>
        </w:rPr>
        <w:t>Caterpillar</w:t>
      </w:r>
      <w:proofErr w:type="spellEnd"/>
      <w:r w:rsidRPr="00312727">
        <w:rPr>
          <w:rFonts w:ascii="Arial" w:hAnsi="Arial" w:cs="Arial"/>
        </w:rPr>
        <w:t xml:space="preserve"> zur </w:t>
      </w:r>
      <w:proofErr w:type="spellStart"/>
      <w:r w:rsidRPr="00312727">
        <w:rPr>
          <w:rFonts w:ascii="Arial" w:hAnsi="Arial" w:cs="Arial"/>
        </w:rPr>
        <w:t>bauma</w:t>
      </w:r>
      <w:proofErr w:type="spellEnd"/>
      <w:r w:rsidRPr="00312727">
        <w:rPr>
          <w:rFonts w:ascii="Arial" w:hAnsi="Arial" w:cs="Arial"/>
        </w:rPr>
        <w:t xml:space="preserve"> an.  </w:t>
      </w:r>
    </w:p>
    <w:p w14:paraId="6C44B6B1" w14:textId="77777777" w:rsidR="00312727" w:rsidRPr="00312727" w:rsidRDefault="00312727" w:rsidP="00312727">
      <w:pPr>
        <w:rPr>
          <w:rFonts w:ascii="Arial" w:eastAsia="Times New Roman" w:hAnsi="Arial" w:cs="Arial"/>
        </w:rPr>
      </w:pPr>
    </w:p>
    <w:p w14:paraId="23218A94" w14:textId="50551EC8" w:rsidR="00312727" w:rsidRPr="00312727" w:rsidRDefault="00312727" w:rsidP="00312727">
      <w:pPr>
        <w:rPr>
          <w:rFonts w:ascii="Arial" w:hAnsi="Arial" w:cs="Arial"/>
        </w:rPr>
      </w:pPr>
      <w:r w:rsidRPr="00312727">
        <w:rPr>
          <w:rFonts w:ascii="Arial" w:hAnsi="Arial" w:cs="Arial"/>
        </w:rPr>
        <w:t>Produktentwicklungen sind nicht nur an neuen Mod</w:t>
      </w:r>
      <w:r>
        <w:rPr>
          <w:rFonts w:ascii="Arial" w:hAnsi="Arial" w:cs="Arial"/>
        </w:rPr>
        <w:t xml:space="preserve">ellen abzulesen, sondern auch </w:t>
      </w:r>
      <w:proofErr w:type="gramStart"/>
      <w:r>
        <w:rPr>
          <w:rFonts w:ascii="Arial" w:hAnsi="Arial" w:cs="Arial"/>
        </w:rPr>
        <w:t xml:space="preserve">anhand </w:t>
      </w:r>
      <w:r w:rsidRPr="00312727">
        <w:rPr>
          <w:rFonts w:ascii="Arial" w:hAnsi="Arial" w:cs="Arial"/>
        </w:rPr>
        <w:t>Geräten</w:t>
      </w:r>
      <w:proofErr w:type="gramEnd"/>
      <w:r w:rsidRPr="00312727">
        <w:rPr>
          <w:rFonts w:ascii="Arial" w:hAnsi="Arial" w:cs="Arial"/>
        </w:rPr>
        <w:t xml:space="preserve"> älterer Baujahre lassen sich die Evolutionsstufen von Baumaschinen rückverfolgen. Dass Gebrauchtmaschinen auf einer Messe wie der </w:t>
      </w:r>
      <w:proofErr w:type="spellStart"/>
      <w:r w:rsidRPr="00312727">
        <w:rPr>
          <w:rFonts w:ascii="Arial" w:hAnsi="Arial" w:cs="Arial"/>
        </w:rPr>
        <w:t>bauma</w:t>
      </w:r>
      <w:proofErr w:type="spellEnd"/>
      <w:r w:rsidRPr="00312727">
        <w:rPr>
          <w:rFonts w:ascii="Arial" w:hAnsi="Arial" w:cs="Arial"/>
        </w:rPr>
        <w:t xml:space="preserve"> genauso ihre Daseinsberechtigung haben, zeigen </w:t>
      </w:r>
      <w:proofErr w:type="spellStart"/>
      <w:r w:rsidRPr="00312727">
        <w:rPr>
          <w:rFonts w:ascii="Arial" w:hAnsi="Arial" w:cs="Arial"/>
        </w:rPr>
        <w:t>Caterpillar</w:t>
      </w:r>
      <w:proofErr w:type="spellEnd"/>
      <w:r w:rsidRPr="00312727">
        <w:rPr>
          <w:rFonts w:ascii="Arial" w:hAnsi="Arial" w:cs="Arial"/>
        </w:rPr>
        <w:t xml:space="preserve"> und Zeppelin anhand ihres Programms </w:t>
      </w:r>
      <w:proofErr w:type="spellStart"/>
      <w:r w:rsidRPr="00312727">
        <w:rPr>
          <w:rFonts w:ascii="Arial" w:hAnsi="Arial" w:cs="Arial"/>
        </w:rPr>
        <w:t>Cat</w:t>
      </w:r>
      <w:proofErr w:type="spellEnd"/>
      <w:r w:rsidRPr="00312727">
        <w:rPr>
          <w:rFonts w:ascii="Arial" w:hAnsi="Arial" w:cs="Arial"/>
        </w:rPr>
        <w:t xml:space="preserve"> Certified </w:t>
      </w:r>
      <w:proofErr w:type="spellStart"/>
      <w:r w:rsidRPr="00312727">
        <w:rPr>
          <w:rFonts w:ascii="Arial" w:hAnsi="Arial" w:cs="Arial"/>
        </w:rPr>
        <w:t>Used</w:t>
      </w:r>
      <w:proofErr w:type="spellEnd"/>
      <w:r w:rsidRPr="00312727">
        <w:rPr>
          <w:rFonts w:ascii="Arial" w:hAnsi="Arial" w:cs="Arial"/>
        </w:rPr>
        <w:t xml:space="preserve">. Gebrauchtmaschinen mit Garantie sind beispielsweise vertreten in Form eines </w:t>
      </w:r>
      <w:proofErr w:type="spellStart"/>
      <w:r w:rsidRPr="00312727">
        <w:rPr>
          <w:rFonts w:ascii="Arial" w:hAnsi="Arial" w:cs="Arial"/>
        </w:rPr>
        <w:t>Cat</w:t>
      </w:r>
      <w:proofErr w:type="spellEnd"/>
      <w:r w:rsidRPr="00312727">
        <w:rPr>
          <w:rFonts w:ascii="Arial" w:hAnsi="Arial" w:cs="Arial"/>
        </w:rPr>
        <w:t xml:space="preserve"> Ketten</w:t>
      </w:r>
      <w:r w:rsidRPr="00312727">
        <w:rPr>
          <w:rFonts w:ascii="Arial" w:hAnsi="Arial" w:cs="Arial"/>
        </w:rPr>
        <w:lastRenderedPageBreak/>
        <w:t xml:space="preserve">baggers 336. Eine weitere Alternative zu einer Neumaschine bieten die beiden Aussteller </w:t>
      </w:r>
      <w:r>
        <w:rPr>
          <w:rFonts w:ascii="Arial" w:hAnsi="Arial" w:cs="Arial"/>
        </w:rPr>
        <w:t xml:space="preserve">den </w:t>
      </w:r>
      <w:r w:rsidRPr="00312727">
        <w:rPr>
          <w:rFonts w:ascii="Arial" w:hAnsi="Arial" w:cs="Arial"/>
        </w:rPr>
        <w:t xml:space="preserve">Kunden durch ihr Instandsetzungsprogramm Certified </w:t>
      </w:r>
      <w:proofErr w:type="spellStart"/>
      <w:r w:rsidRPr="00312727">
        <w:rPr>
          <w:rFonts w:ascii="Arial" w:hAnsi="Arial" w:cs="Arial"/>
        </w:rPr>
        <w:t>Rebuild</w:t>
      </w:r>
      <w:proofErr w:type="spellEnd"/>
      <w:r w:rsidRPr="00312727">
        <w:rPr>
          <w:rFonts w:ascii="Arial" w:hAnsi="Arial" w:cs="Arial"/>
        </w:rPr>
        <w:t xml:space="preserve">: Ältere Baumaschinen werden für eine weitere Einsatzdauer überholt. Der in der Halle B6 präsentierte </w:t>
      </w:r>
      <w:proofErr w:type="spellStart"/>
      <w:r w:rsidRPr="00312727">
        <w:rPr>
          <w:rFonts w:ascii="Arial" w:hAnsi="Arial" w:cs="Arial"/>
        </w:rPr>
        <w:t>Cat</w:t>
      </w:r>
      <w:proofErr w:type="spellEnd"/>
      <w:r w:rsidRPr="00312727">
        <w:rPr>
          <w:rFonts w:ascii="Arial" w:hAnsi="Arial" w:cs="Arial"/>
        </w:rPr>
        <w:t xml:space="preserve"> Muldenkipper 772 zeigt, was hier möglich ist. Wer sich für eine Alternative für </w:t>
      </w:r>
      <w:proofErr w:type="spellStart"/>
      <w:r w:rsidRPr="00312727">
        <w:rPr>
          <w:rFonts w:ascii="Arial" w:hAnsi="Arial" w:cs="Arial"/>
        </w:rPr>
        <w:t>Cat</w:t>
      </w:r>
      <w:proofErr w:type="spellEnd"/>
      <w:r w:rsidRPr="00312727">
        <w:rPr>
          <w:rFonts w:ascii="Arial" w:hAnsi="Arial" w:cs="Arial"/>
        </w:rPr>
        <w:t xml:space="preserve"> Original-Er</w:t>
      </w:r>
      <w:r>
        <w:rPr>
          <w:rFonts w:ascii="Arial" w:hAnsi="Arial" w:cs="Arial"/>
        </w:rPr>
        <w:t xml:space="preserve">satzteile oder aufbereitete </w:t>
      </w:r>
      <w:proofErr w:type="spellStart"/>
      <w:r>
        <w:rPr>
          <w:rFonts w:ascii="Arial" w:hAnsi="Arial" w:cs="Arial"/>
        </w:rPr>
        <w:t>Cat</w:t>
      </w:r>
      <w:proofErr w:type="spellEnd"/>
      <w:r>
        <w:rPr>
          <w:rFonts w:ascii="Arial" w:hAnsi="Arial" w:cs="Arial"/>
        </w:rPr>
        <w:t xml:space="preserve"> </w:t>
      </w:r>
      <w:proofErr w:type="spellStart"/>
      <w:r w:rsidRPr="00312727">
        <w:rPr>
          <w:rFonts w:ascii="Arial" w:hAnsi="Arial" w:cs="Arial"/>
        </w:rPr>
        <w:t>Reman</w:t>
      </w:r>
      <w:proofErr w:type="spellEnd"/>
      <w:r w:rsidRPr="00312727">
        <w:rPr>
          <w:rFonts w:ascii="Arial" w:hAnsi="Arial" w:cs="Arial"/>
        </w:rPr>
        <w:t xml:space="preserve">-Teile interessiert, wird auf der </w:t>
      </w:r>
      <w:proofErr w:type="spellStart"/>
      <w:r w:rsidRPr="00312727">
        <w:rPr>
          <w:rFonts w:ascii="Arial" w:hAnsi="Arial" w:cs="Arial"/>
        </w:rPr>
        <w:t>bauma</w:t>
      </w:r>
      <w:proofErr w:type="spellEnd"/>
      <w:r w:rsidRPr="00312727">
        <w:rPr>
          <w:rFonts w:ascii="Arial" w:hAnsi="Arial" w:cs="Arial"/>
        </w:rPr>
        <w:t xml:space="preserve"> ebenfalls fündig: </w:t>
      </w:r>
      <w:proofErr w:type="spellStart"/>
      <w:r w:rsidRPr="00312727">
        <w:rPr>
          <w:rFonts w:ascii="Arial" w:hAnsi="Arial" w:cs="Arial"/>
        </w:rPr>
        <w:t>Yellowmark</w:t>
      </w:r>
      <w:proofErr w:type="spellEnd"/>
      <w:r w:rsidRPr="00312727">
        <w:rPr>
          <w:rFonts w:ascii="Arial" w:hAnsi="Arial" w:cs="Arial"/>
        </w:rPr>
        <w:t xml:space="preserve"> ist eine neue Marke von </w:t>
      </w:r>
      <w:proofErr w:type="spellStart"/>
      <w:r w:rsidRPr="00312727">
        <w:rPr>
          <w:rFonts w:ascii="Arial" w:hAnsi="Arial" w:cs="Arial"/>
        </w:rPr>
        <w:t>Caterpillar</w:t>
      </w:r>
      <w:proofErr w:type="spellEnd"/>
      <w:r w:rsidRPr="00312727">
        <w:rPr>
          <w:rFonts w:ascii="Arial" w:hAnsi="Arial" w:cs="Arial"/>
        </w:rPr>
        <w:t xml:space="preserve">. Sie bietet </w:t>
      </w:r>
      <w:r w:rsidRPr="00312727">
        <w:rPr>
          <w:rFonts w:ascii="Arial" w:eastAsia="Times New Roman" w:hAnsi="Arial" w:cs="Arial"/>
        </w:rPr>
        <w:t xml:space="preserve">mehr als 6 000 Reparatur- und Ersatzteile für Antriebsstrang, Motoren, Hydraulik, Schneidwerkzeuge und Fahrwerk für mehr als 500 ältere </w:t>
      </w:r>
      <w:proofErr w:type="spellStart"/>
      <w:r w:rsidRPr="00312727">
        <w:rPr>
          <w:rFonts w:ascii="Arial" w:eastAsia="Times New Roman" w:hAnsi="Arial" w:cs="Arial"/>
        </w:rPr>
        <w:t>Cat</w:t>
      </w:r>
      <w:proofErr w:type="spellEnd"/>
      <w:r w:rsidRPr="00312727">
        <w:rPr>
          <w:rFonts w:ascii="Arial" w:eastAsia="Times New Roman" w:hAnsi="Arial" w:cs="Arial"/>
        </w:rPr>
        <w:t xml:space="preserve"> Modelle </w:t>
      </w:r>
      <w:r w:rsidRPr="00312727">
        <w:rPr>
          <w:rFonts w:ascii="Arial" w:hAnsi="Arial" w:cs="Arial"/>
        </w:rPr>
        <w:t xml:space="preserve">zu einem niedrigeren Preis. </w:t>
      </w:r>
    </w:p>
    <w:p w14:paraId="58CE275B" w14:textId="77777777" w:rsidR="00312727" w:rsidRPr="00312727" w:rsidRDefault="00312727" w:rsidP="00312727">
      <w:pPr>
        <w:rPr>
          <w:rFonts w:ascii="Arial" w:hAnsi="Arial" w:cs="Arial"/>
        </w:rPr>
      </w:pPr>
    </w:p>
    <w:p w14:paraId="77C8B4DB" w14:textId="77777777" w:rsidR="00312727" w:rsidRPr="00312727" w:rsidRDefault="00312727" w:rsidP="00312727">
      <w:pPr>
        <w:rPr>
          <w:rFonts w:ascii="Arial" w:eastAsia="Times New Roman" w:hAnsi="Arial" w:cs="Arial"/>
          <w:b/>
        </w:rPr>
      </w:pPr>
      <w:r w:rsidRPr="00312727">
        <w:rPr>
          <w:rFonts w:ascii="Arial" w:eastAsia="Times New Roman" w:hAnsi="Arial" w:cs="Arial"/>
          <w:b/>
        </w:rPr>
        <w:t>Trend Vernetzung</w:t>
      </w:r>
    </w:p>
    <w:p w14:paraId="69CF3DDA" w14:textId="77777777" w:rsidR="00312727" w:rsidRPr="00312727" w:rsidRDefault="00312727" w:rsidP="00312727">
      <w:pPr>
        <w:rPr>
          <w:rFonts w:ascii="Arial" w:eastAsia="Times New Roman" w:hAnsi="Arial" w:cs="Arial"/>
        </w:rPr>
      </w:pPr>
    </w:p>
    <w:p w14:paraId="4E84BD9E" w14:textId="77777777" w:rsidR="00312727" w:rsidRPr="00312727" w:rsidRDefault="00312727" w:rsidP="00312727">
      <w:pPr>
        <w:rPr>
          <w:rFonts w:ascii="Arial" w:eastAsia="Times New Roman" w:hAnsi="Arial" w:cs="Arial"/>
        </w:rPr>
      </w:pPr>
      <w:r w:rsidRPr="00312727">
        <w:rPr>
          <w:rFonts w:ascii="Arial" w:hAnsi="Arial" w:cs="Arial"/>
        </w:rPr>
        <w:t xml:space="preserve">Seit der Einführung von </w:t>
      </w:r>
      <w:proofErr w:type="spellStart"/>
      <w:r w:rsidRPr="00312727">
        <w:rPr>
          <w:rFonts w:ascii="Arial" w:hAnsi="Arial" w:cs="Arial"/>
        </w:rPr>
        <w:t>Condition</w:t>
      </w:r>
      <w:proofErr w:type="spellEnd"/>
      <w:r w:rsidRPr="00312727">
        <w:rPr>
          <w:rFonts w:ascii="Arial" w:hAnsi="Arial" w:cs="Arial"/>
        </w:rPr>
        <w:t xml:space="preserve"> Monitoring nimmt der Baumaschinenservice bei Zeppelin längst Kurs in Richtung Industrie 4.0. </w:t>
      </w:r>
      <w:r w:rsidRPr="00312727">
        <w:rPr>
          <w:rFonts w:ascii="Arial" w:eastAsia="Times New Roman" w:hAnsi="Arial" w:cs="Arial"/>
        </w:rPr>
        <w:t xml:space="preserve">Für Kunden hat Zeppelin verschiedene digitale Service-Pakete geschnürt, unter denen sie wählen können, wenn es um die Wartung, Instandsetzung und Reparatur von Maschinen geht. Die Ausgangsbasis bildet hier die Anbindung an das Kundenportal, über das Online-Ersatzteile bestellt werden können. Eine weitere Funktion ist mit der Anbindung an das </w:t>
      </w:r>
      <w:proofErr w:type="spellStart"/>
      <w:r w:rsidRPr="00312727">
        <w:rPr>
          <w:rFonts w:ascii="Arial" w:eastAsia="Times New Roman" w:hAnsi="Arial" w:cs="Arial"/>
        </w:rPr>
        <w:t>Telematiksystem</w:t>
      </w:r>
      <w:proofErr w:type="spellEnd"/>
      <w:r w:rsidRPr="00312727">
        <w:rPr>
          <w:rFonts w:ascii="Arial" w:eastAsia="Times New Roman" w:hAnsi="Arial" w:cs="Arial"/>
        </w:rPr>
        <w:t xml:space="preserve"> </w:t>
      </w:r>
      <w:proofErr w:type="spellStart"/>
      <w:r w:rsidRPr="00312727">
        <w:rPr>
          <w:rFonts w:ascii="Arial" w:eastAsia="Times New Roman" w:hAnsi="Arial" w:cs="Arial"/>
        </w:rPr>
        <w:t>VisionLink</w:t>
      </w:r>
      <w:proofErr w:type="spellEnd"/>
      <w:r w:rsidRPr="00312727">
        <w:rPr>
          <w:rFonts w:ascii="Arial" w:eastAsia="Times New Roman" w:hAnsi="Arial" w:cs="Arial"/>
        </w:rPr>
        <w:t xml:space="preserve"> verbunden. </w:t>
      </w:r>
      <w:r w:rsidRPr="00312727">
        <w:rPr>
          <w:rFonts w:ascii="Arial" w:hAnsi="Arial" w:cs="Arial"/>
        </w:rPr>
        <w:t xml:space="preserve">Dabei werden die Daten </w:t>
      </w:r>
      <w:r w:rsidRPr="00312727">
        <w:rPr>
          <w:rFonts w:ascii="Arial" w:hAnsi="Arial" w:cs="Arial"/>
          <w:color w:val="000000" w:themeColor="text1"/>
        </w:rPr>
        <w:t>wie GPS-Position, Start-/Stoppzeiten, Betriebsstunden, Kraftstoffverbräuche und Fehler-Codes</w:t>
      </w:r>
      <w:r w:rsidRPr="00312727">
        <w:rPr>
          <w:rFonts w:ascii="Arial" w:hAnsi="Arial" w:cs="Arial"/>
        </w:rPr>
        <w:t xml:space="preserve"> über Produkt Link vermittelt und ausgewertet</w:t>
      </w:r>
      <w:r w:rsidRPr="00312727">
        <w:rPr>
          <w:rFonts w:ascii="Arial" w:hAnsi="Arial" w:cs="Arial"/>
          <w:color w:val="000000" w:themeColor="text1"/>
        </w:rPr>
        <w:t xml:space="preserve">, mit deren Hilfe Ferndiagnosen genauso möglich sind wie die Fehlererkennung von Baumaschinen. </w:t>
      </w:r>
      <w:r w:rsidRPr="00312727">
        <w:rPr>
          <w:rFonts w:ascii="Arial" w:hAnsi="Arial" w:cs="Arial"/>
        </w:rPr>
        <w:t xml:space="preserve">Dank intelligenter Datenanalysen machen Baumaschinen rechtzeitig auf Störungen aufmerksam, bevor diese mit kostspieligen Folgen zu Buche schlagen. Instandhaltungsmaßnahmen sollen planbar und Abnutzungsreserven von Verschleißteilen besser genutzt werden. </w:t>
      </w:r>
      <w:r w:rsidRPr="00312727">
        <w:rPr>
          <w:rFonts w:ascii="Arial" w:hAnsi="Arial" w:cs="Arial"/>
          <w:color w:val="000000" w:themeColor="text1"/>
        </w:rPr>
        <w:t xml:space="preserve">Anhand der übermittelten Informationen und automatisch generierten Berichten lassen sich Rückschlüsse für Betriebsabläufe ziehen. </w:t>
      </w:r>
      <w:r w:rsidRPr="00312727">
        <w:rPr>
          <w:rFonts w:ascii="Arial" w:hAnsi="Arial" w:cs="Arial"/>
          <w:bCs/>
          <w:color w:val="000000" w:themeColor="text1"/>
        </w:rPr>
        <w:t xml:space="preserve">Schon heute verspricht die vernetzte Baumaschine effizientere Abläufe, höhere Produktivität sowie Kosteneinsparungen. </w:t>
      </w:r>
      <w:r w:rsidRPr="00312727">
        <w:rPr>
          <w:rFonts w:ascii="Arial" w:hAnsi="Arial" w:cs="Arial"/>
        </w:rPr>
        <w:t xml:space="preserve">Auf der </w:t>
      </w:r>
      <w:proofErr w:type="spellStart"/>
      <w:r w:rsidRPr="00312727">
        <w:rPr>
          <w:rFonts w:ascii="Arial" w:hAnsi="Arial" w:cs="Arial"/>
        </w:rPr>
        <w:t>bauma</w:t>
      </w:r>
      <w:proofErr w:type="spellEnd"/>
      <w:r w:rsidRPr="00312727">
        <w:rPr>
          <w:rFonts w:ascii="Arial" w:hAnsi="Arial" w:cs="Arial"/>
        </w:rPr>
        <w:t xml:space="preserve"> werden folglich die Vorteile des Flottenmanagements</w:t>
      </w:r>
      <w:r w:rsidRPr="00312727">
        <w:rPr>
          <w:rFonts w:ascii="Arial" w:hAnsi="Arial" w:cs="Arial"/>
          <w:color w:val="000000"/>
        </w:rPr>
        <w:t xml:space="preserve"> </w:t>
      </w:r>
      <w:r w:rsidRPr="00312727">
        <w:rPr>
          <w:rFonts w:ascii="Arial" w:hAnsi="Arial" w:cs="Arial"/>
        </w:rPr>
        <w:t>detailliert vorgestellt, die dem Unternehmer eine umfassende und flexible Überwachung</w:t>
      </w:r>
      <w:r w:rsidRPr="00312727">
        <w:rPr>
          <w:rFonts w:ascii="Arial" w:hAnsi="Arial" w:cs="Arial"/>
          <w:color w:val="000000"/>
        </w:rPr>
        <w:t xml:space="preserve"> </w:t>
      </w:r>
      <w:r w:rsidRPr="00312727">
        <w:rPr>
          <w:rFonts w:ascii="Arial" w:hAnsi="Arial" w:cs="Arial"/>
        </w:rPr>
        <w:t xml:space="preserve">seines Maschinenparks ermöglichen und dafür sorgen, dass Baumaschinen effizienter, sicherer und produktiver einzusetzen sind. Zeppelin bietet inzwischen auch das Flottenmanagement für alle an und reagiert auf ein zentrales Bedürfnis der Kunden, auch gemischte Flotten in einem System zu erfassen und andere Fahrzeuge aufzunehmen. Auch ältere </w:t>
      </w:r>
      <w:proofErr w:type="spellStart"/>
      <w:r w:rsidRPr="00312727">
        <w:rPr>
          <w:rFonts w:ascii="Arial" w:hAnsi="Arial" w:cs="Arial"/>
        </w:rPr>
        <w:t>Cat</w:t>
      </w:r>
      <w:proofErr w:type="spellEnd"/>
      <w:r w:rsidRPr="00312727">
        <w:rPr>
          <w:rFonts w:ascii="Arial" w:hAnsi="Arial" w:cs="Arial"/>
        </w:rPr>
        <w:t xml:space="preserve"> Baumaschinen können an das Flottenmanagement angebunden werden. </w:t>
      </w:r>
      <w:r w:rsidRPr="00312727">
        <w:rPr>
          <w:rFonts w:ascii="Arial" w:eastAsia="Times New Roman" w:hAnsi="Arial" w:cs="Arial"/>
        </w:rPr>
        <w:t xml:space="preserve">Präsentiert wird auf der </w:t>
      </w:r>
      <w:proofErr w:type="spellStart"/>
      <w:r w:rsidRPr="00312727">
        <w:rPr>
          <w:rFonts w:ascii="Arial" w:eastAsia="Times New Roman" w:hAnsi="Arial" w:cs="Arial"/>
        </w:rPr>
        <w:t>bauma</w:t>
      </w:r>
      <w:proofErr w:type="spellEnd"/>
      <w:r w:rsidRPr="00312727">
        <w:rPr>
          <w:rFonts w:ascii="Arial" w:eastAsia="Times New Roman" w:hAnsi="Arial" w:cs="Arial"/>
        </w:rPr>
        <w:t xml:space="preserve"> auch eine neue App von </w:t>
      </w:r>
      <w:proofErr w:type="spellStart"/>
      <w:r w:rsidRPr="00312727">
        <w:rPr>
          <w:rFonts w:ascii="Arial" w:eastAsia="Times New Roman" w:hAnsi="Arial" w:cs="Arial"/>
        </w:rPr>
        <w:t>Caterpillar</w:t>
      </w:r>
      <w:proofErr w:type="spellEnd"/>
      <w:r w:rsidRPr="00312727">
        <w:rPr>
          <w:rFonts w:ascii="Arial" w:eastAsia="Times New Roman" w:hAnsi="Arial" w:cs="Arial"/>
        </w:rPr>
        <w:t xml:space="preserve">. Sie dient dazu, Benutzern den Fernzugriff auf die Betriebsstunden, den Standort, den Empfang von Diagnosecodes und die Verwaltung der Wartung direkt von ihrem Smartphone aus zu ermöglichen, ohne dass sie ihren Computer einschalten müssen. </w:t>
      </w:r>
    </w:p>
    <w:p w14:paraId="556B460A" w14:textId="77777777" w:rsidR="00312727" w:rsidRPr="00312727" w:rsidRDefault="00312727" w:rsidP="00312727">
      <w:pPr>
        <w:autoSpaceDE w:val="0"/>
        <w:autoSpaceDN w:val="0"/>
        <w:adjustRightInd w:val="0"/>
        <w:rPr>
          <w:rFonts w:ascii="Arial" w:hAnsi="Arial" w:cs="Arial"/>
          <w:color w:val="000000"/>
        </w:rPr>
      </w:pPr>
    </w:p>
    <w:p w14:paraId="0F6AE034" w14:textId="77777777" w:rsidR="00312727" w:rsidRPr="00312727" w:rsidRDefault="00312727" w:rsidP="00312727">
      <w:pPr>
        <w:rPr>
          <w:rFonts w:ascii="Arial" w:eastAsia="Times New Roman" w:hAnsi="Arial" w:cs="Arial"/>
          <w:b/>
        </w:rPr>
      </w:pPr>
      <w:r w:rsidRPr="00312727">
        <w:rPr>
          <w:rFonts w:ascii="Arial" w:eastAsia="Times New Roman" w:hAnsi="Arial" w:cs="Arial"/>
          <w:b/>
        </w:rPr>
        <w:lastRenderedPageBreak/>
        <w:t xml:space="preserve">Trend alternative Antriebe </w:t>
      </w:r>
    </w:p>
    <w:p w14:paraId="1227D3F4" w14:textId="77777777" w:rsidR="00312727" w:rsidRPr="00312727" w:rsidRDefault="00312727" w:rsidP="00312727">
      <w:pPr>
        <w:rPr>
          <w:rFonts w:ascii="Arial" w:eastAsia="Times New Roman" w:hAnsi="Arial" w:cs="Arial"/>
          <w:b/>
        </w:rPr>
      </w:pPr>
    </w:p>
    <w:p w14:paraId="1CFAFFCD" w14:textId="04568575" w:rsidR="00312727" w:rsidRPr="00312727" w:rsidRDefault="00312727" w:rsidP="00312727">
      <w:pPr>
        <w:rPr>
          <w:rFonts w:ascii="Arial" w:hAnsi="Arial" w:cs="Arial"/>
        </w:rPr>
      </w:pPr>
      <w:r w:rsidRPr="00312727">
        <w:rPr>
          <w:rFonts w:ascii="Arial" w:eastAsia="Times New Roman" w:hAnsi="Arial" w:cs="Arial"/>
        </w:rPr>
        <w:t xml:space="preserve">Antworten dürfen </w:t>
      </w:r>
      <w:proofErr w:type="spellStart"/>
      <w:r w:rsidRPr="00312727">
        <w:rPr>
          <w:rFonts w:ascii="Arial" w:eastAsia="Times New Roman" w:hAnsi="Arial" w:cs="Arial"/>
        </w:rPr>
        <w:t>bauma</w:t>
      </w:r>
      <w:proofErr w:type="spellEnd"/>
      <w:r w:rsidRPr="00312727">
        <w:rPr>
          <w:rFonts w:ascii="Arial" w:eastAsia="Times New Roman" w:hAnsi="Arial" w:cs="Arial"/>
        </w:rPr>
        <w:t xml:space="preserve">-Besucher bei </w:t>
      </w:r>
      <w:proofErr w:type="spellStart"/>
      <w:r w:rsidRPr="00312727">
        <w:rPr>
          <w:rFonts w:ascii="Arial" w:eastAsia="Times New Roman" w:hAnsi="Arial" w:cs="Arial"/>
        </w:rPr>
        <w:t>Caterpillar</w:t>
      </w:r>
      <w:proofErr w:type="spellEnd"/>
      <w:r w:rsidRPr="00312727">
        <w:rPr>
          <w:rFonts w:ascii="Arial" w:eastAsia="Times New Roman" w:hAnsi="Arial" w:cs="Arial"/>
        </w:rPr>
        <w:t xml:space="preserve"> und Zeppelin auch zum Thema Emissionen erwarten. Die angekündigten und drohenden Fahrverbote in den Innenstädten haben den Druck erhöht, diese zu vermeiden. Die Anforderungen nach </w:t>
      </w:r>
      <w:r w:rsidRPr="00312727">
        <w:rPr>
          <w:rFonts w:ascii="Arial" w:hAnsi="Arial" w:cs="Arial"/>
        </w:rPr>
        <w:t xml:space="preserve">sauberen, leiseren und effizienteren Baumaschinen steigen. </w:t>
      </w:r>
      <w:r w:rsidRPr="00312727">
        <w:rPr>
          <w:rFonts w:ascii="Arial" w:eastAsia="Times New Roman" w:hAnsi="Arial" w:cs="Arial"/>
        </w:rPr>
        <w:t xml:space="preserve">Eine Lösung kann hier der Einsatz von Elektroantrieben sein – auf der </w:t>
      </w:r>
      <w:proofErr w:type="spellStart"/>
      <w:r w:rsidRPr="00312727">
        <w:rPr>
          <w:rFonts w:ascii="Arial" w:eastAsia="Times New Roman" w:hAnsi="Arial" w:cs="Arial"/>
        </w:rPr>
        <w:t>bauma</w:t>
      </w:r>
      <w:proofErr w:type="spellEnd"/>
      <w:r w:rsidRPr="00312727">
        <w:rPr>
          <w:rFonts w:ascii="Arial" w:eastAsia="Times New Roman" w:hAnsi="Arial" w:cs="Arial"/>
        </w:rPr>
        <w:t xml:space="preserve"> feiert </w:t>
      </w:r>
      <w:proofErr w:type="gramStart"/>
      <w:r w:rsidRPr="00312727">
        <w:rPr>
          <w:rFonts w:ascii="Arial" w:eastAsia="Times New Roman" w:hAnsi="Arial" w:cs="Arial"/>
        </w:rPr>
        <w:t xml:space="preserve">eine </w:t>
      </w:r>
      <w:r w:rsidRPr="00312727">
        <w:rPr>
          <w:rFonts w:ascii="Arial" w:hAnsi="Arial" w:cs="Arial"/>
        </w:rPr>
        <w:t>vollelektrisch betriebenen Variante</w:t>
      </w:r>
      <w:proofErr w:type="gramEnd"/>
      <w:r w:rsidRPr="00312727">
        <w:rPr>
          <w:rFonts w:ascii="Arial" w:hAnsi="Arial" w:cs="Arial"/>
        </w:rPr>
        <w:t xml:space="preserve"> des kompakten Radladers </w:t>
      </w:r>
      <w:proofErr w:type="spellStart"/>
      <w:r w:rsidRPr="00312727">
        <w:rPr>
          <w:rFonts w:ascii="Arial" w:hAnsi="Arial" w:cs="Arial"/>
        </w:rPr>
        <w:t>Cat</w:t>
      </w:r>
      <w:proofErr w:type="spellEnd"/>
      <w:r w:rsidRPr="00312727">
        <w:rPr>
          <w:rFonts w:ascii="Arial" w:hAnsi="Arial" w:cs="Arial"/>
        </w:rPr>
        <w:t xml:space="preserve"> 906 seine Premiere. Er wird von einer Lithium-Ionen-Batterie mit elektrischem Antriebsstrang angetrieben. Doch es sind nicht alleine kleine Maschinen im unteren Leistungsbereich mit elektrischen Antrieben gefordert. Für den Materialumschlag </w:t>
      </w:r>
      <w:r w:rsidR="000F29AD">
        <w:rPr>
          <w:rFonts w:ascii="Arial" w:hAnsi="Arial" w:cs="Arial"/>
        </w:rPr>
        <w:t xml:space="preserve">entstand in enger Zusammenarbeit zwischen Zeppelin und </w:t>
      </w:r>
      <w:proofErr w:type="spellStart"/>
      <w:r w:rsidR="000F29AD">
        <w:rPr>
          <w:rFonts w:ascii="Arial" w:hAnsi="Arial" w:cs="Arial"/>
        </w:rPr>
        <w:t>Caterpillar</w:t>
      </w:r>
      <w:proofErr w:type="spellEnd"/>
      <w:r w:rsidR="000F29AD">
        <w:rPr>
          <w:rFonts w:ascii="Arial" w:hAnsi="Arial" w:cs="Arial"/>
        </w:rPr>
        <w:t xml:space="preserve"> speziell für den deutschen Markt ein elektrisch betriebener</w:t>
      </w:r>
      <w:r w:rsidRPr="00312727">
        <w:rPr>
          <w:rFonts w:ascii="Arial" w:hAnsi="Arial" w:cs="Arial"/>
        </w:rPr>
        <w:t xml:space="preserve"> Umschlagbagger MH22</w:t>
      </w:r>
      <w:r w:rsidR="000F29AD">
        <w:rPr>
          <w:rFonts w:ascii="Arial" w:hAnsi="Arial" w:cs="Arial"/>
        </w:rPr>
        <w:t xml:space="preserve"> mit Kabelversorgung</w:t>
      </w:r>
      <w:r w:rsidRPr="00312727">
        <w:rPr>
          <w:rFonts w:ascii="Arial" w:hAnsi="Arial" w:cs="Arial"/>
        </w:rPr>
        <w:t xml:space="preserve">, der im Freigelände ausgestellt wird. Ausgerichtet wurde er auf eine hohe Leistung im Halleneinsatz, wo er abgasfrei mit geringer Geräuschentwicklung seine Vorteile ausspielen kann. </w:t>
      </w:r>
    </w:p>
    <w:p w14:paraId="64340BE0" w14:textId="77777777" w:rsidR="00312727" w:rsidRPr="00312727" w:rsidRDefault="00312727" w:rsidP="00312727">
      <w:pPr>
        <w:rPr>
          <w:rFonts w:ascii="Arial" w:eastAsia="Times New Roman" w:hAnsi="Arial" w:cs="Arial"/>
        </w:rPr>
      </w:pPr>
    </w:p>
    <w:p w14:paraId="3BB87741" w14:textId="4F7D6CCA" w:rsidR="00312727" w:rsidRPr="00312727" w:rsidRDefault="00312727" w:rsidP="00312727">
      <w:pPr>
        <w:rPr>
          <w:rFonts w:ascii="Arial" w:hAnsi="Arial" w:cs="Arial"/>
        </w:rPr>
      </w:pPr>
      <w:r w:rsidRPr="00312727">
        <w:rPr>
          <w:rFonts w:ascii="Arial" w:eastAsia="Times New Roman" w:hAnsi="Arial" w:cs="Arial"/>
        </w:rPr>
        <w:t>Außerdem präsentiert der</w:t>
      </w:r>
      <w:r w:rsidRPr="00312727">
        <w:rPr>
          <w:rFonts w:ascii="Arial" w:hAnsi="Arial" w:cs="Arial"/>
        </w:rPr>
        <w:t xml:space="preserve"> weltweit führende Baumaschinenhersteller Neuentwicklungen bei den diesel</w:t>
      </w:r>
      <w:r w:rsidRPr="00312727">
        <w:rPr>
          <w:rFonts w:ascii="Arial" w:eastAsia="Times New Roman" w:hAnsi="Arial" w:cs="Arial"/>
        </w:rPr>
        <w:t xml:space="preserve">elektrischen Antrieben: </w:t>
      </w:r>
      <w:r w:rsidRPr="00312727">
        <w:rPr>
          <w:rFonts w:ascii="Arial" w:hAnsi="Arial" w:cs="Arial"/>
        </w:rPr>
        <w:t xml:space="preserve">2007 wurde der dieselelektrisch angetriebenen </w:t>
      </w:r>
      <w:proofErr w:type="spellStart"/>
      <w:r w:rsidRPr="00312727">
        <w:rPr>
          <w:rFonts w:ascii="Arial" w:hAnsi="Arial" w:cs="Arial"/>
        </w:rPr>
        <w:t>Dozer</w:t>
      </w:r>
      <w:proofErr w:type="spellEnd"/>
      <w:r w:rsidRPr="00312727">
        <w:rPr>
          <w:rFonts w:ascii="Arial" w:hAnsi="Arial" w:cs="Arial"/>
        </w:rPr>
        <w:t xml:space="preserve"> </w:t>
      </w:r>
      <w:proofErr w:type="spellStart"/>
      <w:r w:rsidRPr="00312727">
        <w:rPr>
          <w:rFonts w:ascii="Arial" w:hAnsi="Arial" w:cs="Arial"/>
        </w:rPr>
        <w:t>Cat</w:t>
      </w:r>
      <w:proofErr w:type="spellEnd"/>
      <w:r w:rsidRPr="00312727">
        <w:rPr>
          <w:rFonts w:ascii="Arial" w:hAnsi="Arial" w:cs="Arial"/>
        </w:rPr>
        <w:t xml:space="preserve"> D7E auf der </w:t>
      </w:r>
      <w:proofErr w:type="spellStart"/>
      <w:r w:rsidRPr="00312727">
        <w:rPr>
          <w:rFonts w:ascii="Arial" w:hAnsi="Arial" w:cs="Arial"/>
        </w:rPr>
        <w:t>bauma</w:t>
      </w:r>
      <w:proofErr w:type="spellEnd"/>
      <w:r w:rsidRPr="00312727">
        <w:rPr>
          <w:rFonts w:ascii="Arial" w:hAnsi="Arial" w:cs="Arial"/>
        </w:rPr>
        <w:t xml:space="preserve"> eingeführt. Auf der </w:t>
      </w:r>
      <w:proofErr w:type="spellStart"/>
      <w:r w:rsidRPr="00312727">
        <w:rPr>
          <w:rFonts w:ascii="Arial" w:hAnsi="Arial" w:cs="Arial"/>
        </w:rPr>
        <w:t>bauma</w:t>
      </w:r>
      <w:proofErr w:type="spellEnd"/>
      <w:r w:rsidRPr="00312727">
        <w:rPr>
          <w:rFonts w:ascii="Arial" w:hAnsi="Arial" w:cs="Arial"/>
        </w:rPr>
        <w:t xml:space="preserve"> 2019 folgt eine weitere dieselelektrische </w:t>
      </w:r>
      <w:proofErr w:type="spellStart"/>
      <w:r w:rsidRPr="00312727">
        <w:rPr>
          <w:rFonts w:ascii="Arial" w:hAnsi="Arial" w:cs="Arial"/>
        </w:rPr>
        <w:t>Cat</w:t>
      </w:r>
      <w:proofErr w:type="spellEnd"/>
      <w:r w:rsidRPr="00312727">
        <w:rPr>
          <w:rFonts w:ascii="Arial" w:hAnsi="Arial" w:cs="Arial"/>
        </w:rPr>
        <w:t xml:space="preserve"> Raupe in Form des D6 XW XE mit einer bis zu 35 Prozent besseren Kraftstoffeffizienz gegenüber dem Vorgänger D6T. Das Konzept wurde </w:t>
      </w:r>
      <w:r w:rsidR="009D5A77">
        <w:rPr>
          <w:rFonts w:ascii="Arial" w:hAnsi="Arial" w:cs="Arial"/>
        </w:rPr>
        <w:t xml:space="preserve">auch </w:t>
      </w:r>
      <w:r w:rsidRPr="00312727">
        <w:rPr>
          <w:rFonts w:ascii="Arial" w:hAnsi="Arial" w:cs="Arial"/>
        </w:rPr>
        <w:t xml:space="preserve">auf große Radlader übertragen. So ist in der Halle B6 ebenfalls eine dieselelektrische Variante des </w:t>
      </w:r>
      <w:proofErr w:type="spellStart"/>
      <w:r w:rsidRPr="00312727">
        <w:rPr>
          <w:rFonts w:ascii="Arial" w:hAnsi="Arial" w:cs="Arial"/>
        </w:rPr>
        <w:t>Cat</w:t>
      </w:r>
      <w:proofErr w:type="spellEnd"/>
      <w:r w:rsidRPr="00312727">
        <w:rPr>
          <w:rFonts w:ascii="Arial" w:hAnsi="Arial" w:cs="Arial"/>
        </w:rPr>
        <w:t xml:space="preserve"> 988K XE zu sehen. Der 988K XE hebt die Kraftstoffeffizienz und Produktivität auf ein neues Niveau. Auf der Messe stehen ihm konventionelle Antriebe in Form der </w:t>
      </w:r>
      <w:proofErr w:type="spellStart"/>
      <w:r w:rsidRPr="00312727">
        <w:rPr>
          <w:rFonts w:ascii="Arial" w:hAnsi="Arial" w:cs="Arial"/>
        </w:rPr>
        <w:t>Radladermodelle</w:t>
      </w:r>
      <w:proofErr w:type="spellEnd"/>
      <w:r w:rsidRPr="00312727">
        <w:rPr>
          <w:rFonts w:ascii="Arial" w:hAnsi="Arial" w:cs="Arial"/>
        </w:rPr>
        <w:t xml:space="preserve"> 950GC, 950M, 962M und 986K gegenüber. </w:t>
      </w:r>
    </w:p>
    <w:p w14:paraId="2EC3BB27" w14:textId="77777777" w:rsidR="00312727" w:rsidRPr="00312727" w:rsidRDefault="00312727" w:rsidP="009D5A77">
      <w:pPr>
        <w:pStyle w:val="StandardWeb"/>
        <w:spacing w:line="276" w:lineRule="auto"/>
        <w:rPr>
          <w:rFonts w:ascii="Arial" w:hAnsi="Arial" w:cs="Arial"/>
          <w:sz w:val="22"/>
          <w:szCs w:val="22"/>
        </w:rPr>
      </w:pPr>
      <w:r w:rsidRPr="00312727">
        <w:rPr>
          <w:rFonts w:ascii="Arial" w:hAnsi="Arial" w:cs="Arial"/>
          <w:sz w:val="22"/>
          <w:szCs w:val="22"/>
        </w:rPr>
        <w:t xml:space="preserve">Rund um den Globus wird außerdem an der Entwicklung von autonomen Fahrzeugen gearbeitet. </w:t>
      </w:r>
      <w:proofErr w:type="spellStart"/>
      <w:r w:rsidRPr="00312727">
        <w:rPr>
          <w:rFonts w:ascii="Arial" w:hAnsi="Arial" w:cs="Arial"/>
          <w:sz w:val="22"/>
          <w:szCs w:val="22"/>
        </w:rPr>
        <w:t>Caterpillar</w:t>
      </w:r>
      <w:proofErr w:type="spellEnd"/>
      <w:r w:rsidRPr="00312727">
        <w:rPr>
          <w:rFonts w:ascii="Arial" w:hAnsi="Arial" w:cs="Arial"/>
          <w:sz w:val="22"/>
          <w:szCs w:val="22"/>
        </w:rPr>
        <w:t xml:space="preserve"> führt auf der </w:t>
      </w:r>
      <w:proofErr w:type="spellStart"/>
      <w:r w:rsidRPr="00312727">
        <w:rPr>
          <w:rFonts w:ascii="Arial" w:hAnsi="Arial" w:cs="Arial"/>
          <w:sz w:val="22"/>
          <w:szCs w:val="22"/>
        </w:rPr>
        <w:t>bauma</w:t>
      </w:r>
      <w:proofErr w:type="spellEnd"/>
      <w:r w:rsidRPr="00312727">
        <w:rPr>
          <w:rFonts w:ascii="Arial" w:hAnsi="Arial" w:cs="Arial"/>
          <w:sz w:val="22"/>
          <w:szCs w:val="22"/>
        </w:rPr>
        <w:t xml:space="preserve"> die Fernsteuerung </w:t>
      </w:r>
      <w:proofErr w:type="spellStart"/>
      <w:r w:rsidRPr="00312727">
        <w:rPr>
          <w:rFonts w:ascii="Arial" w:hAnsi="Arial" w:cs="Arial"/>
          <w:sz w:val="22"/>
          <w:szCs w:val="22"/>
        </w:rPr>
        <w:t>Cat</w:t>
      </w:r>
      <w:proofErr w:type="spellEnd"/>
      <w:r w:rsidRPr="00312727">
        <w:rPr>
          <w:rFonts w:ascii="Arial" w:hAnsi="Arial" w:cs="Arial"/>
          <w:sz w:val="22"/>
          <w:szCs w:val="22"/>
        </w:rPr>
        <w:t xml:space="preserve"> Command für den D8T vor – eine Anwendung, die sich empfiehlt, wenn Arbeiten wie bei der Kampfmittelräumung oder aufgrund von Umweltbedingungen besser aus sicherer Distanz erfolgen sollen. Hier sind zwei Optionen möglich: Entweder steuert der Fahrer den </w:t>
      </w:r>
      <w:proofErr w:type="spellStart"/>
      <w:r w:rsidRPr="00312727">
        <w:rPr>
          <w:rFonts w:ascii="Arial" w:hAnsi="Arial" w:cs="Arial"/>
          <w:sz w:val="22"/>
          <w:szCs w:val="22"/>
        </w:rPr>
        <w:t>Dozer</w:t>
      </w:r>
      <w:proofErr w:type="spellEnd"/>
      <w:r w:rsidRPr="00312727">
        <w:rPr>
          <w:rFonts w:ascii="Arial" w:hAnsi="Arial" w:cs="Arial"/>
          <w:sz w:val="22"/>
          <w:szCs w:val="22"/>
        </w:rPr>
        <w:t xml:space="preserve"> in unmittelbarer Nähe mithilfe einer tragbaren Konsole oder von einer komfortablen Fernbedienungs-Fahrerkabine aus. Ganz ohne Fahrer kommen inzwischen </w:t>
      </w:r>
      <w:proofErr w:type="spellStart"/>
      <w:r w:rsidRPr="00312727">
        <w:rPr>
          <w:rFonts w:ascii="Arial" w:hAnsi="Arial" w:cs="Arial"/>
          <w:sz w:val="22"/>
          <w:szCs w:val="22"/>
        </w:rPr>
        <w:t>Cat</w:t>
      </w:r>
      <w:proofErr w:type="spellEnd"/>
      <w:r w:rsidRPr="00312727">
        <w:rPr>
          <w:rFonts w:ascii="Arial" w:hAnsi="Arial" w:cs="Arial"/>
          <w:sz w:val="22"/>
          <w:szCs w:val="22"/>
        </w:rPr>
        <w:t xml:space="preserve"> </w:t>
      </w:r>
      <w:proofErr w:type="spellStart"/>
      <w:r w:rsidRPr="00312727">
        <w:rPr>
          <w:rFonts w:ascii="Arial" w:hAnsi="Arial" w:cs="Arial"/>
          <w:sz w:val="22"/>
          <w:szCs w:val="22"/>
        </w:rPr>
        <w:t>Skw</w:t>
      </w:r>
      <w:proofErr w:type="spellEnd"/>
      <w:r w:rsidRPr="00312727">
        <w:rPr>
          <w:rFonts w:ascii="Arial" w:hAnsi="Arial" w:cs="Arial"/>
          <w:sz w:val="22"/>
          <w:szCs w:val="22"/>
        </w:rPr>
        <w:t xml:space="preserve"> in den großen Minen in Australien aus, die heute schon Rohstoffe befördern, ohne dass die Baumaschinen über Tastauren oder Gas- und Bremspedal bedient werden, sondern das übernehmen intelligente On-Board-Systeme.</w:t>
      </w:r>
      <w:r w:rsidRPr="00312727">
        <w:rPr>
          <w:rStyle w:val="Fett"/>
          <w:rFonts w:ascii="Arial" w:hAnsi="Arial" w:cs="Arial"/>
          <w:sz w:val="22"/>
          <w:szCs w:val="22"/>
        </w:rPr>
        <w:t xml:space="preserve"> </w:t>
      </w:r>
      <w:r w:rsidRPr="00312727">
        <w:rPr>
          <w:rFonts w:ascii="Arial" w:hAnsi="Arial" w:cs="Arial"/>
          <w:sz w:val="22"/>
          <w:szCs w:val="22"/>
        </w:rPr>
        <w:t xml:space="preserve">Zu diesem Geschäftsfeld gehört auch das entsprechende Nachrüsten der Hard- und Software von </w:t>
      </w:r>
      <w:proofErr w:type="spellStart"/>
      <w:r w:rsidRPr="00312727">
        <w:rPr>
          <w:rFonts w:ascii="Arial" w:hAnsi="Arial" w:cs="Arial"/>
          <w:sz w:val="22"/>
          <w:szCs w:val="22"/>
        </w:rPr>
        <w:t>Skw</w:t>
      </w:r>
      <w:proofErr w:type="spellEnd"/>
      <w:r w:rsidRPr="00312727">
        <w:rPr>
          <w:rFonts w:ascii="Arial" w:hAnsi="Arial" w:cs="Arial"/>
          <w:sz w:val="22"/>
          <w:szCs w:val="22"/>
        </w:rPr>
        <w:t xml:space="preserve"> anderer Hersteller. Angesichts des Potenzials autonomer Systeme können sich Besucher hier ebenfalls auf dem Messestand von Zeppelin und </w:t>
      </w:r>
      <w:proofErr w:type="spellStart"/>
      <w:r w:rsidRPr="00312727">
        <w:rPr>
          <w:rFonts w:ascii="Arial" w:hAnsi="Arial" w:cs="Arial"/>
          <w:sz w:val="22"/>
          <w:szCs w:val="22"/>
        </w:rPr>
        <w:t>Caterpillar</w:t>
      </w:r>
      <w:proofErr w:type="spellEnd"/>
      <w:r w:rsidRPr="00312727">
        <w:rPr>
          <w:rFonts w:ascii="Arial" w:hAnsi="Arial" w:cs="Arial"/>
          <w:sz w:val="22"/>
          <w:szCs w:val="22"/>
        </w:rPr>
        <w:t xml:space="preserve"> beraten lassen. </w:t>
      </w:r>
    </w:p>
    <w:p w14:paraId="25EF8609" w14:textId="77777777" w:rsidR="00312727" w:rsidRPr="00312727" w:rsidRDefault="00312727" w:rsidP="00312727">
      <w:pPr>
        <w:rPr>
          <w:rFonts w:ascii="Arial" w:hAnsi="Arial" w:cs="Arial"/>
          <w:b/>
        </w:rPr>
      </w:pPr>
      <w:r w:rsidRPr="00312727">
        <w:rPr>
          <w:rFonts w:ascii="Arial" w:hAnsi="Arial" w:cs="Arial"/>
          <w:b/>
        </w:rPr>
        <w:lastRenderedPageBreak/>
        <w:t>Trend mehr Ergonomie</w:t>
      </w:r>
    </w:p>
    <w:p w14:paraId="70F5C9F4" w14:textId="77777777" w:rsidR="00312727" w:rsidRPr="00312727" w:rsidRDefault="00312727" w:rsidP="00312727">
      <w:pPr>
        <w:rPr>
          <w:rFonts w:ascii="Arial" w:hAnsi="Arial" w:cs="Arial"/>
        </w:rPr>
      </w:pPr>
    </w:p>
    <w:p w14:paraId="205188CF" w14:textId="77777777" w:rsidR="00312727" w:rsidRPr="00312727" w:rsidRDefault="00312727" w:rsidP="00312727">
      <w:pPr>
        <w:rPr>
          <w:rFonts w:ascii="Arial" w:eastAsia="Times New Roman" w:hAnsi="Arial" w:cs="Arial"/>
        </w:rPr>
      </w:pPr>
      <w:r w:rsidRPr="00312727">
        <w:rPr>
          <w:rFonts w:ascii="Arial" w:hAnsi="Arial" w:cs="Arial"/>
        </w:rPr>
        <w:t xml:space="preserve">Ein weiteres beherrschendes Thema in der Branche ist der Fachkräftemangel. Der Gewinnung von Nachwuchskräften sowie </w:t>
      </w:r>
      <w:r w:rsidRPr="00312727">
        <w:rPr>
          <w:rFonts w:ascii="Arial" w:eastAsia="Times New Roman" w:hAnsi="Arial" w:cs="Arial"/>
        </w:rPr>
        <w:t xml:space="preserve">den Ausbildungs- und Einstiegsmöglichkeiten bei den Ausstellern </w:t>
      </w:r>
      <w:r w:rsidRPr="00312727">
        <w:rPr>
          <w:rFonts w:ascii="Arial" w:hAnsi="Arial" w:cs="Arial"/>
        </w:rPr>
        <w:t>widmet sich das ICM</w:t>
      </w:r>
      <w:r w:rsidRPr="00312727">
        <w:rPr>
          <w:rFonts w:ascii="Arial" w:eastAsia="Times New Roman" w:hAnsi="Arial" w:cs="Arial"/>
        </w:rPr>
        <w:t xml:space="preserve">. Zeppelin präsentiert sich dort als Arbeitgeber und beteiligt sich zum wiederholten Mal an der Initiative Think Big und der „Werkstatt live“, wenn wieder Azubis an Baumaschinen schrauben und dabei von ihrem Berufsalltag berichten. </w:t>
      </w:r>
    </w:p>
    <w:p w14:paraId="72FA27B7" w14:textId="77777777" w:rsidR="00312727" w:rsidRPr="00312727" w:rsidRDefault="00312727" w:rsidP="00312727">
      <w:pPr>
        <w:rPr>
          <w:rFonts w:ascii="Arial" w:eastAsia="Times New Roman" w:hAnsi="Arial" w:cs="Arial"/>
        </w:rPr>
      </w:pPr>
    </w:p>
    <w:p w14:paraId="01D2925E" w14:textId="77777777" w:rsidR="00312727" w:rsidRDefault="00312727" w:rsidP="00312727">
      <w:pPr>
        <w:rPr>
          <w:rFonts w:ascii="Arial" w:hAnsi="Arial" w:cs="Arial"/>
        </w:rPr>
      </w:pPr>
      <w:r w:rsidRPr="00312727">
        <w:rPr>
          <w:rFonts w:ascii="Arial" w:eastAsia="Times New Roman" w:hAnsi="Arial" w:cs="Arial"/>
        </w:rPr>
        <w:t>Bauunternehmer können in der Halle B6 wiederum erfahren, w</w:t>
      </w:r>
      <w:r w:rsidRPr="00312727">
        <w:rPr>
          <w:rFonts w:ascii="Arial" w:hAnsi="Arial" w:cs="Arial"/>
        </w:rPr>
        <w:t xml:space="preserve">ie Maßnahmen hinsichtlich Ergonomie dazu beitragen, um als Arbeitgeber interessant zu sein und somit einen Arbeitsplatz für Mitarbeiter attraktiv machen können. Denn die Fahrerkabinen der Baumaschinen entwickeln sich dank Touchpad und Joy-Sticks immer mehr in Richtung moderne Cockpits und High-Tech-Steuerzentralen. Wie </w:t>
      </w:r>
      <w:proofErr w:type="spellStart"/>
      <w:r w:rsidRPr="00312727">
        <w:rPr>
          <w:rFonts w:ascii="Arial" w:hAnsi="Arial" w:cs="Arial"/>
        </w:rPr>
        <w:t>Caterpillar</w:t>
      </w:r>
      <w:proofErr w:type="spellEnd"/>
      <w:r w:rsidRPr="00312727">
        <w:rPr>
          <w:rFonts w:ascii="Arial" w:hAnsi="Arial" w:cs="Arial"/>
        </w:rPr>
        <w:t xml:space="preserve"> auf die gestiegenen Anforderungen hinsichtlich weniger Vibrationen und Geräuschemissionen sowie besserer Sicht auf das Arbeitsumfeld reagiert hat, wird anhand der neuesten Baumaschinenentwicklung deutlich gemacht. Ein neuentwickelter Fahrersitz, der auf der </w:t>
      </w:r>
      <w:proofErr w:type="spellStart"/>
      <w:r w:rsidRPr="00312727">
        <w:rPr>
          <w:rFonts w:ascii="Arial" w:hAnsi="Arial" w:cs="Arial"/>
        </w:rPr>
        <w:t>bauma</w:t>
      </w:r>
      <w:proofErr w:type="spellEnd"/>
      <w:r w:rsidRPr="00312727">
        <w:rPr>
          <w:rFonts w:ascii="Arial" w:hAnsi="Arial" w:cs="Arial"/>
        </w:rPr>
        <w:t xml:space="preserve"> erstmals präsentiert wird, ist nur ein Beispiel von vielen, um Besuchern Möglichkeiten zu zeigen, wie sie ihrem Personal mehr Fahrerkomfort bieten können und somit das Arbeitsumfeld Baumaschine anziehend machen. </w:t>
      </w:r>
    </w:p>
    <w:p w14:paraId="29B9BE93" w14:textId="77777777" w:rsidR="00F36B78" w:rsidRDefault="00F36B78" w:rsidP="00312727">
      <w:pPr>
        <w:rPr>
          <w:rFonts w:ascii="Arial" w:hAnsi="Arial" w:cs="Arial"/>
        </w:rPr>
      </w:pPr>
    </w:p>
    <w:p w14:paraId="55D0E897" w14:textId="678BF956" w:rsidR="00F36B78" w:rsidRDefault="00F36B78" w:rsidP="00312727">
      <w:pPr>
        <w:rPr>
          <w:rFonts w:ascii="Arial" w:hAnsi="Arial" w:cs="Arial"/>
        </w:rPr>
      </w:pPr>
      <w:r>
        <w:rPr>
          <w:rFonts w:ascii="Arial" w:hAnsi="Arial" w:cs="Arial"/>
        </w:rPr>
        <w:t>Bildtexte:</w:t>
      </w:r>
    </w:p>
    <w:p w14:paraId="7FE93FF0" w14:textId="59C2FC62" w:rsidR="00F36B78" w:rsidRDefault="00F36B78" w:rsidP="00312727">
      <w:pPr>
        <w:rPr>
          <w:rFonts w:ascii="Arial" w:hAnsi="Arial" w:cs="Arial"/>
        </w:rPr>
      </w:pPr>
      <w:r>
        <w:rPr>
          <w:rFonts w:ascii="Arial" w:hAnsi="Arial" w:cs="Arial"/>
        </w:rPr>
        <w:t xml:space="preserve">Bild 1: Premiere auf der </w:t>
      </w:r>
      <w:proofErr w:type="spellStart"/>
      <w:r>
        <w:rPr>
          <w:rFonts w:ascii="Arial" w:hAnsi="Arial" w:cs="Arial"/>
        </w:rPr>
        <w:t>bauma</w:t>
      </w:r>
      <w:proofErr w:type="spellEnd"/>
      <w:r>
        <w:rPr>
          <w:rFonts w:ascii="Arial" w:hAnsi="Arial" w:cs="Arial"/>
        </w:rPr>
        <w:t xml:space="preserve">: Dieselelektrischer </w:t>
      </w:r>
      <w:proofErr w:type="spellStart"/>
      <w:r>
        <w:rPr>
          <w:rFonts w:ascii="Arial" w:hAnsi="Arial" w:cs="Arial"/>
        </w:rPr>
        <w:t>Dozer</w:t>
      </w:r>
      <w:proofErr w:type="spellEnd"/>
      <w:r>
        <w:rPr>
          <w:rFonts w:ascii="Arial" w:hAnsi="Arial" w:cs="Arial"/>
        </w:rPr>
        <w:t xml:space="preserve"> </w:t>
      </w:r>
      <w:proofErr w:type="spellStart"/>
      <w:r>
        <w:rPr>
          <w:rFonts w:ascii="Arial" w:hAnsi="Arial" w:cs="Arial"/>
        </w:rPr>
        <w:t>Cat</w:t>
      </w:r>
      <w:proofErr w:type="spellEnd"/>
      <w:r>
        <w:rPr>
          <w:rFonts w:ascii="Arial" w:hAnsi="Arial" w:cs="Arial"/>
        </w:rPr>
        <w:t xml:space="preserve"> D6 XE.</w:t>
      </w:r>
    </w:p>
    <w:p w14:paraId="7E1C7043" w14:textId="6E0C3A2E" w:rsidR="00F36B78" w:rsidRDefault="00F36B78" w:rsidP="00312727">
      <w:pPr>
        <w:rPr>
          <w:rFonts w:ascii="Arial" w:hAnsi="Arial" w:cs="Arial"/>
        </w:rPr>
      </w:pPr>
      <w:r>
        <w:rPr>
          <w:rFonts w:ascii="Arial" w:hAnsi="Arial" w:cs="Arial"/>
        </w:rPr>
        <w:t xml:space="preserve">Bild 2: Neu auf der Messe: </w:t>
      </w:r>
      <w:proofErr w:type="spellStart"/>
      <w:r>
        <w:rPr>
          <w:rFonts w:ascii="Arial" w:hAnsi="Arial" w:cs="Arial"/>
        </w:rPr>
        <w:t>Cat</w:t>
      </w:r>
      <w:proofErr w:type="spellEnd"/>
      <w:r>
        <w:rPr>
          <w:rFonts w:ascii="Arial" w:hAnsi="Arial" w:cs="Arial"/>
        </w:rPr>
        <w:t xml:space="preserve"> Minibagger der nächsten Generation.</w:t>
      </w:r>
    </w:p>
    <w:p w14:paraId="154F1324" w14:textId="3B683BCC" w:rsidR="00F36B78" w:rsidRDefault="00F36B78" w:rsidP="00312727">
      <w:pPr>
        <w:rPr>
          <w:rFonts w:ascii="Arial" w:hAnsi="Arial" w:cs="Arial"/>
        </w:rPr>
      </w:pPr>
      <w:r>
        <w:rPr>
          <w:rFonts w:ascii="Arial" w:hAnsi="Arial" w:cs="Arial"/>
        </w:rPr>
        <w:t xml:space="preserve">Bild 3: Erstmals in Halle B6: Kompakte </w:t>
      </w:r>
      <w:proofErr w:type="spellStart"/>
      <w:r>
        <w:rPr>
          <w:rFonts w:ascii="Arial" w:hAnsi="Arial" w:cs="Arial"/>
        </w:rPr>
        <w:t>Cat</w:t>
      </w:r>
      <w:proofErr w:type="spellEnd"/>
      <w:r>
        <w:rPr>
          <w:rFonts w:ascii="Arial" w:hAnsi="Arial" w:cs="Arial"/>
        </w:rPr>
        <w:t xml:space="preserve"> Bagger der nächsten Generation.</w:t>
      </w:r>
    </w:p>
    <w:p w14:paraId="28CADFBF" w14:textId="541EABB3" w:rsidR="00F36B78" w:rsidRDefault="00F36B78" w:rsidP="00312727">
      <w:pPr>
        <w:rPr>
          <w:rFonts w:ascii="Arial" w:hAnsi="Arial" w:cs="Arial"/>
        </w:rPr>
      </w:pPr>
      <w:r>
        <w:rPr>
          <w:rFonts w:ascii="Arial" w:hAnsi="Arial" w:cs="Arial"/>
        </w:rPr>
        <w:t>Bild 4: Premiere im Freigelände bei Zeppelin: Elektrischer Umschlagbagger MH22.</w:t>
      </w:r>
    </w:p>
    <w:p w14:paraId="37ADD5FC" w14:textId="3BCFA3D4" w:rsidR="00F36B78" w:rsidRDefault="00F36B78" w:rsidP="00312727">
      <w:pPr>
        <w:rPr>
          <w:rFonts w:ascii="Arial" w:hAnsi="Arial" w:cs="Arial"/>
        </w:rPr>
      </w:pPr>
      <w:r>
        <w:rPr>
          <w:rFonts w:ascii="Arial" w:hAnsi="Arial" w:cs="Arial"/>
        </w:rPr>
        <w:t xml:space="preserve">Bild 5: Auf der </w:t>
      </w:r>
      <w:proofErr w:type="spellStart"/>
      <w:r>
        <w:rPr>
          <w:rFonts w:ascii="Arial" w:hAnsi="Arial" w:cs="Arial"/>
        </w:rPr>
        <w:t>Bauma</w:t>
      </w:r>
      <w:proofErr w:type="spellEnd"/>
      <w:r>
        <w:rPr>
          <w:rFonts w:ascii="Arial" w:hAnsi="Arial" w:cs="Arial"/>
        </w:rPr>
        <w:t xml:space="preserve">: </w:t>
      </w:r>
      <w:proofErr w:type="spellStart"/>
      <w:r>
        <w:rPr>
          <w:rFonts w:ascii="Arial" w:hAnsi="Arial" w:cs="Arial"/>
        </w:rPr>
        <w:t>Cat</w:t>
      </w:r>
      <w:proofErr w:type="spellEnd"/>
      <w:r>
        <w:rPr>
          <w:rFonts w:ascii="Arial" w:hAnsi="Arial" w:cs="Arial"/>
        </w:rPr>
        <w:t xml:space="preserve"> Kettenbagger der nächsten Generation mit 36 Tonnen.</w:t>
      </w:r>
    </w:p>
    <w:p w14:paraId="79FE0FAA" w14:textId="07571B2D" w:rsidR="00F36B78" w:rsidRPr="00312727" w:rsidRDefault="00F36B78" w:rsidP="00312727">
      <w:pPr>
        <w:rPr>
          <w:rFonts w:ascii="Arial" w:eastAsia="Times New Roman" w:hAnsi="Arial" w:cs="Arial"/>
        </w:rPr>
      </w:pPr>
      <w:r>
        <w:rPr>
          <w:rFonts w:ascii="Arial" w:hAnsi="Arial" w:cs="Arial"/>
        </w:rPr>
        <w:t>Bild 6: Live auf</w:t>
      </w:r>
      <w:r w:rsidR="00794261">
        <w:rPr>
          <w:rFonts w:ascii="Arial" w:hAnsi="Arial" w:cs="Arial"/>
        </w:rPr>
        <w:t xml:space="preserve"> der </w:t>
      </w:r>
      <w:proofErr w:type="spellStart"/>
      <w:r w:rsidR="00794261">
        <w:rPr>
          <w:rFonts w:ascii="Arial" w:hAnsi="Arial" w:cs="Arial"/>
        </w:rPr>
        <w:t>bauma</w:t>
      </w:r>
      <w:proofErr w:type="spellEnd"/>
      <w:r w:rsidR="00794261">
        <w:rPr>
          <w:rFonts w:ascii="Arial" w:hAnsi="Arial" w:cs="Arial"/>
        </w:rPr>
        <w:t>: Zahlreiche d</w:t>
      </w:r>
      <w:r>
        <w:rPr>
          <w:rFonts w:ascii="Arial" w:hAnsi="Arial" w:cs="Arial"/>
        </w:rPr>
        <w:t xml:space="preserve">igitale Innovationen wie die </w:t>
      </w:r>
      <w:proofErr w:type="spellStart"/>
      <w:r>
        <w:rPr>
          <w:rFonts w:ascii="Arial" w:hAnsi="Arial" w:cs="Arial"/>
        </w:rPr>
        <w:t>Cat</w:t>
      </w:r>
      <w:proofErr w:type="spellEnd"/>
      <w:r>
        <w:rPr>
          <w:rFonts w:ascii="Arial" w:hAnsi="Arial" w:cs="Arial"/>
        </w:rPr>
        <w:t xml:space="preserve"> APP.</w:t>
      </w:r>
    </w:p>
    <w:p w14:paraId="7734B510" w14:textId="77777777" w:rsidR="004C5C06" w:rsidRPr="00336BCF" w:rsidRDefault="004C5C06" w:rsidP="0003348D">
      <w:pPr>
        <w:widowControl w:val="0"/>
        <w:autoSpaceDE w:val="0"/>
        <w:autoSpaceDN w:val="0"/>
        <w:adjustRightInd w:val="0"/>
        <w:spacing w:after="240"/>
        <w:rPr>
          <w:rFonts w:ascii="Arial" w:hAnsi="Arial" w:cs="Arial"/>
        </w:rPr>
      </w:pPr>
    </w:p>
    <w:p w14:paraId="52CCAD18" w14:textId="4341F093"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CD3BEF" w:rsidRPr="00727B05">
        <w:rPr>
          <w:rFonts w:ascii="Arial" w:hAnsi="Arial" w:cs="Arial"/>
        </w:rPr>
        <w:t>s</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11972895" w14:textId="77777777" w:rsidR="00CB5394" w:rsidRPr="00727B05" w:rsidRDefault="00CB5394"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207CD061"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der exklusive Vertriebs- und Servicepartner von </w:t>
      </w:r>
      <w:proofErr w:type="spellStart"/>
      <w:r w:rsidRPr="00580697">
        <w:rPr>
          <w:rFonts w:ascii="Arial" w:hAnsi="Arial" w:cs="Arial"/>
        </w:rPr>
        <w:t>Caterpillar</w:t>
      </w:r>
      <w:proofErr w:type="spellEnd"/>
      <w:r w:rsidRPr="00580697">
        <w:rPr>
          <w:rFonts w:ascii="Arial" w:hAnsi="Arial" w:cs="Arial"/>
        </w:rPr>
        <w:t xml:space="preserve"> Inc., dem weltgrößten Hersteller von Baumaschinen. Mit 1.</w:t>
      </w:r>
      <w:r w:rsidR="00377932">
        <w:rPr>
          <w:rFonts w:ascii="Arial" w:hAnsi="Arial" w:cs="Arial"/>
        </w:rPr>
        <w:t>614 Mitarbeitern und einem 2017</w:t>
      </w:r>
      <w:r w:rsidRPr="00580697">
        <w:rPr>
          <w:rFonts w:ascii="Arial" w:hAnsi="Arial" w:cs="Arial"/>
        </w:rPr>
        <w:t xml:space="preserve"> erwirtschafteten Umsatz von </w:t>
      </w:r>
      <w:r w:rsidR="00377932">
        <w:rPr>
          <w:rFonts w:ascii="Arial" w:hAnsi="Arial" w:cs="Arial"/>
        </w:rPr>
        <w:t>1,05 Milliarden</w:t>
      </w:r>
      <w:r w:rsidRPr="00580697">
        <w:rPr>
          <w:rFonts w:ascii="Arial" w:hAnsi="Arial" w:cs="Arial"/>
        </w:rPr>
        <w:t xml:space="preserve"> Euro ist die Zeppelin Baumaschinen GmbH die größte Gesellschaft des Zeppelin Konzerns. Zum Produktportfolio zählen neben dem Vertrieb von neuen und gebrauchten </w:t>
      </w:r>
      <w:proofErr w:type="spellStart"/>
      <w:r w:rsidRPr="00580697">
        <w:rPr>
          <w:rFonts w:ascii="Arial" w:hAnsi="Arial" w:cs="Arial"/>
        </w:rPr>
        <w:t>Caterpillar</w:t>
      </w:r>
      <w:proofErr w:type="spellEnd"/>
      <w:r w:rsidRPr="00580697">
        <w:rPr>
          <w:rFonts w:ascii="Arial" w:hAnsi="Arial" w:cs="Arial"/>
        </w:rPr>
        <w:t xml:space="preserve">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2367CCD6" w14:textId="77777777" w:rsidR="00167B61" w:rsidRPr="00377932" w:rsidRDefault="00167B61" w:rsidP="00A14D66">
      <w:pPr>
        <w:outlineLvl w:val="0"/>
        <w:rPr>
          <w:rFonts w:ascii="Arial" w:hAnsi="Arial" w:cs="Arial"/>
          <w:b/>
        </w:rPr>
      </w:pPr>
      <w:r w:rsidRPr="00377932">
        <w:rPr>
          <w:rFonts w:ascii="Arial" w:hAnsi="Arial" w:cs="Arial"/>
          <w:b/>
        </w:rPr>
        <w:t xml:space="preserve">Über den Zeppelin Konzern </w:t>
      </w:r>
    </w:p>
    <w:p w14:paraId="6029E842" w14:textId="6A9E153B" w:rsidR="00167B61" w:rsidRPr="00377932" w:rsidRDefault="00167B61" w:rsidP="00167B61">
      <w:pPr>
        <w:rPr>
          <w:rFonts w:ascii="Arial" w:hAnsi="Arial" w:cs="Arial"/>
        </w:rPr>
      </w:pPr>
      <w:r w:rsidRPr="00377932">
        <w:rPr>
          <w:rFonts w:ascii="Arial" w:hAnsi="Arial" w:cs="Arial"/>
        </w:rPr>
        <w:t xml:space="preserve">Der weltweit an 190 Standorten aktive Zeppelin Konzern mit über 8.000 Mitarbeitern erwirtschaftete im Geschäftsjahr 2017 einen Umsatz von 2,75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 xml:space="preserve">Klaus </w:t>
            </w:r>
            <w:proofErr w:type="spellStart"/>
            <w:r w:rsidRPr="00727B05">
              <w:rPr>
                <w:rFonts w:ascii="Arial" w:hAnsi="Arial" w:cs="Arial"/>
                <w:szCs w:val="22"/>
              </w:rPr>
              <w:t>Finzel</w:t>
            </w:r>
            <w:proofErr w:type="spellEnd"/>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 xml:space="preserve">Klaus </w:t>
            </w:r>
            <w:proofErr w:type="spellStart"/>
            <w:r w:rsidRPr="00727B05">
              <w:rPr>
                <w:rFonts w:ascii="Arial" w:hAnsi="Arial" w:cs="Arial"/>
                <w:szCs w:val="22"/>
              </w:rPr>
              <w:t>Finzel</w:t>
            </w:r>
            <w:proofErr w:type="spellEnd"/>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180F25"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EADED9" w14:textId="77777777" w:rsidR="00180F25" w:rsidRDefault="00180F25" w:rsidP="00AF4275">
      <w:pPr>
        <w:spacing w:after="0" w:line="240" w:lineRule="auto"/>
      </w:pPr>
      <w:r>
        <w:separator/>
      </w:r>
    </w:p>
  </w:endnote>
  <w:endnote w:type="continuationSeparator" w:id="0">
    <w:p w14:paraId="248456E0" w14:textId="77777777" w:rsidR="00180F25" w:rsidRDefault="00180F2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1F58E7" w14:textId="77777777" w:rsidR="00180F25" w:rsidRDefault="00180F25" w:rsidP="00AF4275">
      <w:pPr>
        <w:spacing w:after="0" w:line="240" w:lineRule="auto"/>
      </w:pPr>
      <w:r>
        <w:separator/>
      </w:r>
    </w:p>
  </w:footnote>
  <w:footnote w:type="continuationSeparator" w:id="0">
    <w:p w14:paraId="75591D2B" w14:textId="77777777" w:rsidR="00180F25" w:rsidRDefault="00180F2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0F29AD"/>
    <w:rsid w:val="00107ED4"/>
    <w:rsid w:val="0013309F"/>
    <w:rsid w:val="001437E7"/>
    <w:rsid w:val="00145E11"/>
    <w:rsid w:val="00146966"/>
    <w:rsid w:val="0015242D"/>
    <w:rsid w:val="00164D30"/>
    <w:rsid w:val="00167B61"/>
    <w:rsid w:val="00174623"/>
    <w:rsid w:val="00180F25"/>
    <w:rsid w:val="00185364"/>
    <w:rsid w:val="00192FAF"/>
    <w:rsid w:val="001934DE"/>
    <w:rsid w:val="001C2A03"/>
    <w:rsid w:val="001C5276"/>
    <w:rsid w:val="001C5E64"/>
    <w:rsid w:val="001D17FC"/>
    <w:rsid w:val="001D246F"/>
    <w:rsid w:val="001D2D69"/>
    <w:rsid w:val="001D5353"/>
    <w:rsid w:val="001E3079"/>
    <w:rsid w:val="001E48BB"/>
    <w:rsid w:val="001E5F5E"/>
    <w:rsid w:val="00207124"/>
    <w:rsid w:val="00212DD0"/>
    <w:rsid w:val="002303BC"/>
    <w:rsid w:val="0023180B"/>
    <w:rsid w:val="002376AB"/>
    <w:rsid w:val="00246006"/>
    <w:rsid w:val="002540DF"/>
    <w:rsid w:val="00257148"/>
    <w:rsid w:val="00263E11"/>
    <w:rsid w:val="00266129"/>
    <w:rsid w:val="002662BC"/>
    <w:rsid w:val="00285852"/>
    <w:rsid w:val="00285B97"/>
    <w:rsid w:val="00286893"/>
    <w:rsid w:val="0029511D"/>
    <w:rsid w:val="002961D7"/>
    <w:rsid w:val="002B676D"/>
    <w:rsid w:val="002B74ED"/>
    <w:rsid w:val="002C3766"/>
    <w:rsid w:val="002D50A1"/>
    <w:rsid w:val="002D6B29"/>
    <w:rsid w:val="002D7857"/>
    <w:rsid w:val="002F37AC"/>
    <w:rsid w:val="002F441F"/>
    <w:rsid w:val="00304FA6"/>
    <w:rsid w:val="003118B6"/>
    <w:rsid w:val="00312727"/>
    <w:rsid w:val="0031599F"/>
    <w:rsid w:val="003252C0"/>
    <w:rsid w:val="00341C54"/>
    <w:rsid w:val="00352919"/>
    <w:rsid w:val="00354C60"/>
    <w:rsid w:val="00355145"/>
    <w:rsid w:val="003628DD"/>
    <w:rsid w:val="00377932"/>
    <w:rsid w:val="00385533"/>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F4FA7"/>
    <w:rsid w:val="006F5078"/>
    <w:rsid w:val="006F71D4"/>
    <w:rsid w:val="007217A5"/>
    <w:rsid w:val="00727B05"/>
    <w:rsid w:val="007328EE"/>
    <w:rsid w:val="00740873"/>
    <w:rsid w:val="00755A51"/>
    <w:rsid w:val="00756ACC"/>
    <w:rsid w:val="007914A2"/>
    <w:rsid w:val="00794261"/>
    <w:rsid w:val="007A0BFF"/>
    <w:rsid w:val="007B5495"/>
    <w:rsid w:val="007C2128"/>
    <w:rsid w:val="007C2FBE"/>
    <w:rsid w:val="007C7C29"/>
    <w:rsid w:val="007E13B3"/>
    <w:rsid w:val="007E1B1E"/>
    <w:rsid w:val="007E4939"/>
    <w:rsid w:val="00810F65"/>
    <w:rsid w:val="008203DA"/>
    <w:rsid w:val="0083306B"/>
    <w:rsid w:val="00845171"/>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5A77"/>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B0FE1"/>
    <w:rsid w:val="00BC023E"/>
    <w:rsid w:val="00BE4573"/>
    <w:rsid w:val="00BE77B1"/>
    <w:rsid w:val="00BF5515"/>
    <w:rsid w:val="00C03FC3"/>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36B78"/>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paragraph" w:customStyle="1" w:styleId="p1">
    <w:name w:val="p1"/>
    <w:basedOn w:val="Standard"/>
    <w:rsid w:val="00312727"/>
    <w:pPr>
      <w:spacing w:after="0" w:line="240" w:lineRule="auto"/>
      <w:jc w:val="left"/>
    </w:pPr>
    <w:rPr>
      <w:rFonts w:ascii="Helvetica" w:eastAsiaTheme="minorHAnsi" w:hAnsi="Helvetica"/>
      <w:sz w:val="24"/>
      <w:szCs w:val="24"/>
      <w:lang w:eastAsia="zh-CN"/>
    </w:rPr>
  </w:style>
  <w:style w:type="character" w:customStyle="1" w:styleId="apple-converted-space">
    <w:name w:val="apple-converted-space"/>
    <w:basedOn w:val="Absatz-Standardschriftart"/>
    <w:rsid w:val="00312727"/>
  </w:style>
  <w:style w:type="character" w:customStyle="1" w:styleId="prtextdetail">
    <w:name w:val="prtextdetail"/>
    <w:basedOn w:val="Absatz-Standardschriftart"/>
    <w:rsid w:val="003127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96F4F-0A1A-EF46-A04B-2800C1085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2408</Words>
  <Characters>15176</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17549</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Klaus Finzel</cp:lastModifiedBy>
  <cp:revision>7</cp:revision>
  <cp:lastPrinted>2019-01-23T16:25:00Z</cp:lastPrinted>
  <dcterms:created xsi:type="dcterms:W3CDTF">2019-01-23T16:25:00Z</dcterms:created>
  <dcterms:modified xsi:type="dcterms:W3CDTF">2019-03-01T15:59:00Z</dcterms:modified>
</cp:coreProperties>
</file>