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4C34F05F" w14:textId="77777777" w:rsidR="00B35BA4" w:rsidRDefault="00B35BA4" w:rsidP="00B35BA4">
      <w:pPr>
        <w:rPr>
          <w:rFonts w:ascii="Arial" w:hAnsi="Arial" w:cs="Arial"/>
          <w:b/>
          <w:sz w:val="28"/>
          <w:szCs w:val="28"/>
        </w:rPr>
      </w:pPr>
      <w:r w:rsidRPr="00681A7B">
        <w:rPr>
          <w:rFonts w:ascii="Arial" w:hAnsi="Arial" w:cs="Arial"/>
          <w:b/>
          <w:sz w:val="40"/>
          <w:szCs w:val="40"/>
        </w:rPr>
        <w:t>Weltpremiere folgt Bewährungsprobe</w:t>
      </w:r>
      <w:r>
        <w:rPr>
          <w:rFonts w:ascii="Arial" w:hAnsi="Arial" w:cs="Arial"/>
          <w:b/>
          <w:sz w:val="40"/>
          <w:szCs w:val="40"/>
        </w:rPr>
        <w:t xml:space="preserve"> </w:t>
      </w:r>
      <w:r>
        <w:rPr>
          <w:rFonts w:ascii="Arial" w:hAnsi="Arial" w:cs="Arial"/>
          <w:b/>
          <w:sz w:val="28"/>
          <w:szCs w:val="28"/>
        </w:rPr>
        <w:t xml:space="preserve"> </w:t>
      </w:r>
    </w:p>
    <w:p w14:paraId="25F6417B" w14:textId="77777777" w:rsidR="00B35BA4" w:rsidRDefault="00B35BA4" w:rsidP="00B35BA4">
      <w:pPr>
        <w:rPr>
          <w:rFonts w:ascii="Arial" w:hAnsi="Arial" w:cs="Arial"/>
          <w:b/>
          <w:sz w:val="28"/>
          <w:szCs w:val="28"/>
        </w:rPr>
      </w:pPr>
      <w:r w:rsidRPr="00681A7B">
        <w:rPr>
          <w:rFonts w:ascii="Arial" w:hAnsi="Arial" w:cs="Arial"/>
          <w:b/>
          <w:sz w:val="28"/>
          <w:szCs w:val="28"/>
        </w:rPr>
        <w:t>Mit neuem Bohrgerät und Radlader weitere Dienstleistungen erschließen</w:t>
      </w:r>
      <w:r>
        <w:rPr>
          <w:rFonts w:ascii="Arial" w:hAnsi="Arial" w:cs="Arial"/>
          <w:b/>
          <w:sz w:val="28"/>
          <w:szCs w:val="28"/>
        </w:rPr>
        <w:t xml:space="preserve">  </w:t>
      </w:r>
    </w:p>
    <w:p w14:paraId="733AE4C5" w14:textId="77777777" w:rsidR="00B35BA4" w:rsidRDefault="00B35BA4" w:rsidP="00B35BA4">
      <w:pPr>
        <w:rPr>
          <w:rFonts w:ascii="Arial" w:hAnsi="Arial" w:cs="Arial"/>
          <w:b/>
        </w:rPr>
      </w:pPr>
      <w:r w:rsidRPr="00681A7B">
        <w:rPr>
          <w:rFonts w:ascii="Arial" w:hAnsi="Arial" w:cs="Arial"/>
          <w:b/>
        </w:rPr>
        <w:t>WEINSTADT (SR).</w:t>
      </w:r>
      <w:r w:rsidRPr="00681A7B">
        <w:rPr>
          <w:rFonts w:ascii="Arial" w:hAnsi="Arial" w:cs="Arial"/>
        </w:rPr>
        <w:t xml:space="preserve"> </w:t>
      </w:r>
      <w:r w:rsidRPr="00681A7B">
        <w:rPr>
          <w:rFonts w:ascii="Arial" w:hAnsi="Arial" w:cs="Arial"/>
          <w:b/>
        </w:rPr>
        <w:t>Es ist bei Häring Spezialtiefbau inzwischen gute Tradition: So wie schon die bisherigen Rammgeräte</w:t>
      </w:r>
      <w:r>
        <w:rPr>
          <w:rFonts w:ascii="Arial" w:hAnsi="Arial" w:cs="Arial"/>
          <w:b/>
        </w:rPr>
        <w:t xml:space="preserve"> </w:t>
      </w:r>
      <w:r w:rsidRPr="00681A7B">
        <w:rPr>
          <w:rFonts w:ascii="Arial" w:hAnsi="Arial" w:cs="Arial"/>
          <w:b/>
        </w:rPr>
        <w:t xml:space="preserve">auf Alexa, Olga oder Pauline und die Ankerbohrgeräte auf Uschi und scherzhaft auf </w:t>
      </w:r>
      <w:proofErr w:type="spellStart"/>
      <w:r w:rsidRPr="00681A7B">
        <w:rPr>
          <w:rFonts w:ascii="Arial" w:hAnsi="Arial" w:cs="Arial"/>
          <w:b/>
        </w:rPr>
        <w:t>Schandall</w:t>
      </w:r>
      <w:proofErr w:type="spellEnd"/>
      <w:r w:rsidRPr="00681A7B">
        <w:rPr>
          <w:rFonts w:ascii="Arial" w:hAnsi="Arial" w:cs="Arial"/>
          <w:b/>
        </w:rPr>
        <w:t xml:space="preserve"> </w:t>
      </w:r>
      <w:r>
        <w:rPr>
          <w:rFonts w:ascii="Arial" w:hAnsi="Arial" w:cs="Arial"/>
          <w:b/>
        </w:rPr>
        <w:t>(</w:t>
      </w:r>
      <w:r w:rsidRPr="00681A7B">
        <w:rPr>
          <w:rFonts w:ascii="Arial" w:hAnsi="Arial" w:cs="Arial"/>
          <w:b/>
        </w:rPr>
        <w:t>f</w:t>
      </w:r>
      <w:r>
        <w:rPr>
          <w:rFonts w:ascii="Arial" w:hAnsi="Arial" w:cs="Arial"/>
          <w:b/>
        </w:rPr>
        <w:t>ü</w:t>
      </w:r>
      <w:r w:rsidRPr="00681A7B">
        <w:rPr>
          <w:rFonts w:ascii="Arial" w:hAnsi="Arial" w:cs="Arial"/>
          <w:b/>
        </w:rPr>
        <w:t>r Chantal</w:t>
      </w:r>
      <w:r>
        <w:rPr>
          <w:rFonts w:ascii="Arial" w:hAnsi="Arial" w:cs="Arial"/>
          <w:b/>
        </w:rPr>
        <w:t>)</w:t>
      </w:r>
      <w:r w:rsidRPr="00681A7B">
        <w:rPr>
          <w:rFonts w:ascii="Arial" w:hAnsi="Arial" w:cs="Arial"/>
          <w:b/>
        </w:rPr>
        <w:t xml:space="preserve"> getauft</w:t>
      </w:r>
      <w:r>
        <w:rPr>
          <w:rFonts w:ascii="Arial" w:hAnsi="Arial" w:cs="Arial"/>
          <w:b/>
        </w:rPr>
        <w:t xml:space="preserve"> </w:t>
      </w:r>
      <w:r w:rsidRPr="00681A7B">
        <w:rPr>
          <w:rFonts w:ascii="Arial" w:hAnsi="Arial" w:cs="Arial"/>
          <w:b/>
        </w:rPr>
        <w:t>wurden, reiht sich auch das neue Drehbohrgerät BG 20 auf BT 50 darunter ein und heißt intern Bernadette. Baumaschinen</w:t>
      </w:r>
      <w:r>
        <w:rPr>
          <w:rFonts w:ascii="Arial" w:hAnsi="Arial" w:cs="Arial"/>
          <w:b/>
        </w:rPr>
        <w:t xml:space="preserve"> </w:t>
      </w:r>
      <w:r w:rsidRPr="00681A7B">
        <w:rPr>
          <w:rFonts w:ascii="Arial" w:hAnsi="Arial" w:cs="Arial"/>
          <w:b/>
        </w:rPr>
        <w:t xml:space="preserve">mit Namen erleichtern die Kommunikation unter den Mitarbeitern, wenn sie </w:t>
      </w:r>
      <w:r>
        <w:rPr>
          <w:rFonts w:ascii="Arial" w:hAnsi="Arial" w:cs="Arial"/>
          <w:b/>
        </w:rPr>
        <w:t>ü</w:t>
      </w:r>
      <w:r w:rsidRPr="00681A7B">
        <w:rPr>
          <w:rFonts w:ascii="Arial" w:hAnsi="Arial" w:cs="Arial"/>
          <w:b/>
        </w:rPr>
        <w:t>ber ihre Arbeitsgeräte in RAL</w:t>
      </w:r>
      <w:r>
        <w:rPr>
          <w:rFonts w:ascii="Arial" w:hAnsi="Arial" w:cs="Arial"/>
          <w:b/>
        </w:rPr>
        <w:t>-</w:t>
      </w:r>
      <w:r w:rsidRPr="00681A7B">
        <w:rPr>
          <w:rFonts w:ascii="Arial" w:hAnsi="Arial" w:cs="Arial"/>
          <w:b/>
        </w:rPr>
        <w:t>Ton</w:t>
      </w:r>
      <w:r>
        <w:rPr>
          <w:rFonts w:ascii="Arial" w:hAnsi="Arial" w:cs="Arial"/>
          <w:b/>
        </w:rPr>
        <w:t xml:space="preserve"> </w:t>
      </w:r>
      <w:r w:rsidRPr="00681A7B">
        <w:rPr>
          <w:rFonts w:ascii="Arial" w:hAnsi="Arial" w:cs="Arial"/>
          <w:b/>
        </w:rPr>
        <w:t>2004, besser bekannt als Reinorange, sprechen. Das f</w:t>
      </w:r>
      <w:r>
        <w:rPr>
          <w:rFonts w:ascii="Arial" w:hAnsi="Arial" w:cs="Arial"/>
          <w:b/>
        </w:rPr>
        <w:t>ü</w:t>
      </w:r>
      <w:r w:rsidRPr="00681A7B">
        <w:rPr>
          <w:rFonts w:ascii="Arial" w:hAnsi="Arial" w:cs="Arial"/>
          <w:b/>
        </w:rPr>
        <w:t xml:space="preserve">r das </w:t>
      </w:r>
      <w:proofErr w:type="spellStart"/>
      <w:r w:rsidRPr="00681A7B">
        <w:rPr>
          <w:rFonts w:ascii="Arial" w:hAnsi="Arial" w:cs="Arial"/>
          <w:b/>
        </w:rPr>
        <w:t>Kellybohren</w:t>
      </w:r>
      <w:proofErr w:type="spellEnd"/>
      <w:r w:rsidRPr="00681A7B">
        <w:rPr>
          <w:rFonts w:ascii="Arial" w:hAnsi="Arial" w:cs="Arial"/>
          <w:b/>
        </w:rPr>
        <w:t xml:space="preserve"> entwickelte Drehbohrgerät wurde auf der</w:t>
      </w:r>
      <w:r>
        <w:rPr>
          <w:rFonts w:ascii="Arial" w:hAnsi="Arial" w:cs="Arial"/>
          <w:b/>
        </w:rPr>
        <w:t xml:space="preserve"> </w:t>
      </w:r>
      <w:proofErr w:type="spellStart"/>
      <w:r w:rsidRPr="00681A7B">
        <w:rPr>
          <w:rFonts w:ascii="Arial" w:hAnsi="Arial" w:cs="Arial"/>
          <w:b/>
        </w:rPr>
        <w:t>bauma</w:t>
      </w:r>
      <w:proofErr w:type="spellEnd"/>
      <w:r w:rsidRPr="00681A7B">
        <w:rPr>
          <w:rFonts w:ascii="Arial" w:hAnsi="Arial" w:cs="Arial"/>
          <w:b/>
        </w:rPr>
        <w:t xml:space="preserve"> 2019 von Bauer unter seiner Value Linie vorgestellt. Es bietet einen Bohrantrieb mit 200 </w:t>
      </w:r>
      <w:proofErr w:type="spellStart"/>
      <w:r w:rsidRPr="00681A7B">
        <w:rPr>
          <w:rFonts w:ascii="Arial" w:hAnsi="Arial" w:cs="Arial"/>
          <w:b/>
        </w:rPr>
        <w:t>kNm</w:t>
      </w:r>
      <w:proofErr w:type="spellEnd"/>
      <w:r w:rsidRPr="00681A7B">
        <w:rPr>
          <w:rFonts w:ascii="Arial" w:hAnsi="Arial" w:cs="Arial"/>
          <w:b/>
        </w:rPr>
        <w:t xml:space="preserve"> Drehmoment f</w:t>
      </w:r>
      <w:r>
        <w:rPr>
          <w:rFonts w:ascii="Arial" w:hAnsi="Arial" w:cs="Arial"/>
          <w:b/>
        </w:rPr>
        <w:t>ü</w:t>
      </w:r>
      <w:r w:rsidRPr="00681A7B">
        <w:rPr>
          <w:rFonts w:ascii="Arial" w:hAnsi="Arial" w:cs="Arial"/>
          <w:b/>
        </w:rPr>
        <w:t>r</w:t>
      </w:r>
      <w:r>
        <w:rPr>
          <w:rFonts w:ascii="Arial" w:hAnsi="Arial" w:cs="Arial"/>
          <w:b/>
        </w:rPr>
        <w:t xml:space="preserve"> </w:t>
      </w:r>
      <w:r w:rsidRPr="00681A7B">
        <w:rPr>
          <w:rFonts w:ascii="Arial" w:hAnsi="Arial" w:cs="Arial"/>
          <w:b/>
        </w:rPr>
        <w:t>große Bohrtiefen bis 23 Meter und eignet sich f</w:t>
      </w:r>
      <w:r>
        <w:rPr>
          <w:rFonts w:ascii="Arial" w:hAnsi="Arial" w:cs="Arial"/>
          <w:b/>
        </w:rPr>
        <w:t>ü</w:t>
      </w:r>
      <w:r w:rsidRPr="00681A7B">
        <w:rPr>
          <w:rFonts w:ascii="Arial" w:hAnsi="Arial" w:cs="Arial"/>
          <w:b/>
        </w:rPr>
        <w:t>r Bohrdurchmesser bis 1,20 Meter. Weltweit wurde es von Häring Spezialtiefbau</w:t>
      </w:r>
      <w:r>
        <w:rPr>
          <w:rFonts w:ascii="Arial" w:hAnsi="Arial" w:cs="Arial"/>
          <w:b/>
        </w:rPr>
        <w:t xml:space="preserve"> </w:t>
      </w:r>
      <w:r w:rsidRPr="00681A7B">
        <w:rPr>
          <w:rFonts w:ascii="Arial" w:hAnsi="Arial" w:cs="Arial"/>
          <w:b/>
        </w:rPr>
        <w:t xml:space="preserve">aus </w:t>
      </w:r>
      <w:proofErr w:type="spellStart"/>
      <w:r w:rsidRPr="00681A7B">
        <w:rPr>
          <w:rFonts w:ascii="Arial" w:hAnsi="Arial" w:cs="Arial"/>
          <w:b/>
        </w:rPr>
        <w:t>Pfronten</w:t>
      </w:r>
      <w:proofErr w:type="spellEnd"/>
      <w:r w:rsidRPr="00681A7B">
        <w:rPr>
          <w:rFonts w:ascii="Arial" w:hAnsi="Arial" w:cs="Arial"/>
          <w:b/>
        </w:rPr>
        <w:t xml:space="preserve"> als erstes eingesetzt. „Die Probe aufs Exempel haben wir mit dem Bohrgerät in Freiburg gemacht,</w:t>
      </w:r>
      <w:r>
        <w:rPr>
          <w:rFonts w:ascii="Arial" w:hAnsi="Arial" w:cs="Arial"/>
          <w:b/>
        </w:rPr>
        <w:t xml:space="preserve"> </w:t>
      </w:r>
      <w:r w:rsidRPr="00681A7B">
        <w:rPr>
          <w:rFonts w:ascii="Arial" w:hAnsi="Arial" w:cs="Arial"/>
          <w:b/>
        </w:rPr>
        <w:t xml:space="preserve">wo ein neues Gesundheitsresort auf der Luisenhöhe entsteht und wir durch </w:t>
      </w:r>
      <w:proofErr w:type="spellStart"/>
      <w:r w:rsidRPr="00681A7B">
        <w:rPr>
          <w:rFonts w:ascii="Arial" w:hAnsi="Arial" w:cs="Arial"/>
          <w:b/>
        </w:rPr>
        <w:t>abrasiven</w:t>
      </w:r>
      <w:proofErr w:type="spellEnd"/>
      <w:r w:rsidRPr="00681A7B">
        <w:rPr>
          <w:rFonts w:ascii="Arial" w:hAnsi="Arial" w:cs="Arial"/>
          <w:b/>
        </w:rPr>
        <w:t xml:space="preserve"> Gneis bohren mussten“, so Gesch</w:t>
      </w:r>
      <w:r>
        <w:rPr>
          <w:rFonts w:ascii="Arial" w:hAnsi="Arial" w:cs="Arial"/>
          <w:b/>
        </w:rPr>
        <w:t>ä</w:t>
      </w:r>
      <w:r w:rsidRPr="00681A7B">
        <w:rPr>
          <w:rFonts w:ascii="Arial" w:hAnsi="Arial" w:cs="Arial"/>
          <w:b/>
        </w:rPr>
        <w:t>ftsf</w:t>
      </w:r>
      <w:r>
        <w:rPr>
          <w:rFonts w:ascii="Arial" w:hAnsi="Arial" w:cs="Arial"/>
          <w:b/>
        </w:rPr>
        <w:t>ü</w:t>
      </w:r>
      <w:r w:rsidRPr="00681A7B">
        <w:rPr>
          <w:rFonts w:ascii="Arial" w:hAnsi="Arial" w:cs="Arial"/>
          <w:b/>
        </w:rPr>
        <w:t>hrer</w:t>
      </w:r>
      <w:r>
        <w:rPr>
          <w:rFonts w:ascii="Arial" w:hAnsi="Arial" w:cs="Arial"/>
          <w:b/>
        </w:rPr>
        <w:t xml:space="preserve"> </w:t>
      </w:r>
      <w:r w:rsidRPr="00681A7B">
        <w:rPr>
          <w:rFonts w:ascii="Arial" w:hAnsi="Arial" w:cs="Arial"/>
          <w:b/>
        </w:rPr>
        <w:t xml:space="preserve">Jörg Mayer, der zusammen mit Rainer Häring und Fritz Strauß das Unternehmen leitet, </w:t>
      </w:r>
      <w:r>
        <w:rPr>
          <w:rFonts w:ascii="Arial" w:hAnsi="Arial" w:cs="Arial"/>
          <w:b/>
        </w:rPr>
        <w:t>ü</w:t>
      </w:r>
      <w:r w:rsidRPr="00681A7B">
        <w:rPr>
          <w:rFonts w:ascii="Arial" w:hAnsi="Arial" w:cs="Arial"/>
          <w:b/>
        </w:rPr>
        <w:t>ber die Feuertaufe.</w:t>
      </w:r>
      <w:r>
        <w:rPr>
          <w:rFonts w:ascii="Arial" w:hAnsi="Arial" w:cs="Arial"/>
          <w:b/>
        </w:rPr>
        <w:t xml:space="preserve"> </w:t>
      </w:r>
      <w:r w:rsidRPr="00681A7B">
        <w:rPr>
          <w:rFonts w:ascii="Arial" w:hAnsi="Arial" w:cs="Arial"/>
          <w:b/>
        </w:rPr>
        <w:t>Darauf folgte die Bewährungsprobe in Form von Bohrarbeiten in Nacht-Sperrpausen f</w:t>
      </w:r>
      <w:r>
        <w:rPr>
          <w:rFonts w:ascii="Arial" w:hAnsi="Arial" w:cs="Arial"/>
          <w:b/>
        </w:rPr>
        <w:t>ü</w:t>
      </w:r>
      <w:r w:rsidRPr="00681A7B">
        <w:rPr>
          <w:rFonts w:ascii="Arial" w:hAnsi="Arial" w:cs="Arial"/>
          <w:b/>
        </w:rPr>
        <w:t>r den barrierefreien Bahnhof</w:t>
      </w:r>
      <w:r>
        <w:rPr>
          <w:rFonts w:ascii="Arial" w:hAnsi="Arial" w:cs="Arial"/>
          <w:b/>
        </w:rPr>
        <w:t xml:space="preserve"> </w:t>
      </w:r>
      <w:r w:rsidRPr="00681A7B">
        <w:rPr>
          <w:rFonts w:ascii="Arial" w:hAnsi="Arial" w:cs="Arial"/>
          <w:b/>
        </w:rPr>
        <w:t>in Weinstadt bei Stuttgart. Mit dem neuen Bohrgerät will der Spezialtiefbauer seine Dienstleistungen ausbauen.</w:t>
      </w:r>
      <w:r>
        <w:rPr>
          <w:rFonts w:ascii="Arial" w:hAnsi="Arial" w:cs="Arial"/>
          <w:b/>
        </w:rPr>
        <w:t xml:space="preserve">  </w:t>
      </w:r>
    </w:p>
    <w:p w14:paraId="58C08E2D" w14:textId="77777777" w:rsidR="00B35BA4" w:rsidRDefault="00B35BA4" w:rsidP="00B35BA4">
      <w:pPr>
        <w:rPr>
          <w:rFonts w:ascii="Arial" w:hAnsi="Arial" w:cs="Arial"/>
        </w:rPr>
      </w:pPr>
      <w:r w:rsidRPr="00681A7B">
        <w:rPr>
          <w:rFonts w:ascii="Arial" w:hAnsi="Arial" w:cs="Arial"/>
        </w:rPr>
        <w:t>Das deutsche Personenbeförderungsgesetz</w:t>
      </w:r>
      <w:r>
        <w:rPr>
          <w:rFonts w:ascii="Arial" w:hAnsi="Arial" w:cs="Arial"/>
        </w:rPr>
        <w:t xml:space="preserve"> </w:t>
      </w:r>
      <w:r w:rsidRPr="00681A7B">
        <w:rPr>
          <w:rFonts w:ascii="Arial" w:hAnsi="Arial" w:cs="Arial"/>
        </w:rPr>
        <w:t>schreibt vor, dass der öffentliche Personennahverkehr</w:t>
      </w:r>
      <w:r>
        <w:rPr>
          <w:rFonts w:ascii="Arial" w:hAnsi="Arial" w:cs="Arial"/>
        </w:rPr>
        <w:t xml:space="preserve"> </w:t>
      </w:r>
      <w:r w:rsidRPr="00681A7B">
        <w:rPr>
          <w:rFonts w:ascii="Arial" w:hAnsi="Arial" w:cs="Arial"/>
        </w:rPr>
        <w:t>(ÖPNV) bis 2022 vollständig</w:t>
      </w:r>
      <w:r>
        <w:rPr>
          <w:rFonts w:ascii="Arial" w:hAnsi="Arial" w:cs="Arial"/>
        </w:rPr>
        <w:t xml:space="preserve"> </w:t>
      </w:r>
      <w:r w:rsidRPr="00681A7B">
        <w:rPr>
          <w:rFonts w:ascii="Arial" w:hAnsi="Arial" w:cs="Arial"/>
        </w:rPr>
        <w:t>barrierefrei sein muss – deswegen</w:t>
      </w:r>
      <w:r>
        <w:rPr>
          <w:rFonts w:ascii="Arial" w:hAnsi="Arial" w:cs="Arial"/>
        </w:rPr>
        <w:t xml:space="preserve"> </w:t>
      </w:r>
      <w:r w:rsidRPr="00681A7B">
        <w:rPr>
          <w:rFonts w:ascii="Arial" w:hAnsi="Arial" w:cs="Arial"/>
        </w:rPr>
        <w:t>werden derzeit Bahnhöfe deutschlandweit</w:t>
      </w:r>
      <w:r>
        <w:rPr>
          <w:rFonts w:ascii="Arial" w:hAnsi="Arial" w:cs="Arial"/>
        </w:rPr>
        <w:t xml:space="preserve"> </w:t>
      </w:r>
      <w:r w:rsidRPr="00681A7B">
        <w:rPr>
          <w:rFonts w:ascii="Arial" w:hAnsi="Arial" w:cs="Arial"/>
        </w:rPr>
        <w:t>umgebaut, um Barrieren wie Unterf</w:t>
      </w:r>
      <w:r>
        <w:rPr>
          <w:rFonts w:ascii="Arial" w:hAnsi="Arial" w:cs="Arial"/>
        </w:rPr>
        <w:t>ü</w:t>
      </w:r>
      <w:r w:rsidRPr="00681A7B">
        <w:rPr>
          <w:rFonts w:ascii="Arial" w:hAnsi="Arial" w:cs="Arial"/>
        </w:rPr>
        <w:t>hrungen</w:t>
      </w:r>
      <w:r>
        <w:rPr>
          <w:rFonts w:ascii="Arial" w:hAnsi="Arial" w:cs="Arial"/>
        </w:rPr>
        <w:t xml:space="preserve"> </w:t>
      </w:r>
      <w:r w:rsidRPr="00681A7B">
        <w:rPr>
          <w:rFonts w:ascii="Arial" w:hAnsi="Arial" w:cs="Arial"/>
        </w:rPr>
        <w:t>samt Treppen zu beseitigen.</w:t>
      </w:r>
      <w:r>
        <w:rPr>
          <w:rFonts w:ascii="Arial" w:hAnsi="Arial" w:cs="Arial"/>
        </w:rPr>
        <w:t xml:space="preserve"> </w:t>
      </w:r>
      <w:r w:rsidRPr="00681A7B">
        <w:rPr>
          <w:rFonts w:ascii="Arial" w:hAnsi="Arial" w:cs="Arial"/>
        </w:rPr>
        <w:t>So wie in Weinstadt. Aufgabe von Häring</w:t>
      </w:r>
      <w:r>
        <w:rPr>
          <w:rFonts w:ascii="Arial" w:hAnsi="Arial" w:cs="Arial"/>
        </w:rPr>
        <w:t xml:space="preserve"> </w:t>
      </w:r>
      <w:r w:rsidRPr="00681A7B">
        <w:rPr>
          <w:rFonts w:ascii="Arial" w:hAnsi="Arial" w:cs="Arial"/>
        </w:rPr>
        <w:t>Spezialtiefbau ist es dort, während</w:t>
      </w:r>
      <w:r>
        <w:rPr>
          <w:rFonts w:ascii="Arial" w:hAnsi="Arial" w:cs="Arial"/>
        </w:rPr>
        <w:t xml:space="preserve"> </w:t>
      </w:r>
      <w:r w:rsidRPr="00681A7B">
        <w:rPr>
          <w:rFonts w:ascii="Arial" w:hAnsi="Arial" w:cs="Arial"/>
        </w:rPr>
        <w:t>der Sperrpausen knapp zehn Meter lange</w:t>
      </w:r>
      <w:r>
        <w:rPr>
          <w:rFonts w:ascii="Arial" w:hAnsi="Arial" w:cs="Arial"/>
        </w:rPr>
        <w:t xml:space="preserve"> </w:t>
      </w:r>
      <w:r w:rsidRPr="00681A7B">
        <w:rPr>
          <w:rFonts w:ascii="Arial" w:hAnsi="Arial" w:cs="Arial"/>
        </w:rPr>
        <w:t>HE 320B Stahlträger auf der linken und</w:t>
      </w:r>
      <w:r>
        <w:rPr>
          <w:rFonts w:ascii="Arial" w:hAnsi="Arial" w:cs="Arial"/>
        </w:rPr>
        <w:t xml:space="preserve"> </w:t>
      </w:r>
      <w:r w:rsidRPr="00681A7B">
        <w:rPr>
          <w:rFonts w:ascii="Arial" w:hAnsi="Arial" w:cs="Arial"/>
        </w:rPr>
        <w:t>rechten Seite der beiden Bahngleise f</w:t>
      </w:r>
      <w:r>
        <w:rPr>
          <w:rFonts w:ascii="Arial" w:hAnsi="Arial" w:cs="Arial"/>
        </w:rPr>
        <w:t>ü</w:t>
      </w:r>
      <w:r w:rsidRPr="00681A7B">
        <w:rPr>
          <w:rFonts w:ascii="Arial" w:hAnsi="Arial" w:cs="Arial"/>
        </w:rPr>
        <w:t>r</w:t>
      </w:r>
      <w:r>
        <w:rPr>
          <w:rFonts w:ascii="Arial" w:hAnsi="Arial" w:cs="Arial"/>
        </w:rPr>
        <w:t xml:space="preserve"> </w:t>
      </w:r>
      <w:r w:rsidRPr="00681A7B">
        <w:rPr>
          <w:rFonts w:ascii="Arial" w:hAnsi="Arial" w:cs="Arial"/>
        </w:rPr>
        <w:t>den Verbau in bis zu zehn Metern Tiefe</w:t>
      </w:r>
      <w:r>
        <w:rPr>
          <w:rFonts w:ascii="Arial" w:hAnsi="Arial" w:cs="Arial"/>
        </w:rPr>
        <w:t xml:space="preserve"> </w:t>
      </w:r>
      <w:r w:rsidRPr="00681A7B">
        <w:rPr>
          <w:rFonts w:ascii="Arial" w:hAnsi="Arial" w:cs="Arial"/>
        </w:rPr>
        <w:t xml:space="preserve">einzubringen. </w:t>
      </w:r>
    </w:p>
    <w:p w14:paraId="6E1B4530" w14:textId="7277B21C" w:rsidR="00B35BA4" w:rsidRDefault="00B35BA4" w:rsidP="00B35BA4">
      <w:pPr>
        <w:rPr>
          <w:rFonts w:ascii="Arial" w:hAnsi="Arial" w:cs="Arial"/>
        </w:rPr>
      </w:pPr>
      <w:r w:rsidRPr="00681A7B">
        <w:rPr>
          <w:rFonts w:ascii="Arial" w:hAnsi="Arial" w:cs="Arial"/>
        </w:rPr>
        <w:t>Dazu wird mit dem BG 20</w:t>
      </w:r>
      <w:r>
        <w:rPr>
          <w:rFonts w:ascii="Arial" w:hAnsi="Arial" w:cs="Arial"/>
        </w:rPr>
        <w:t xml:space="preserve"> </w:t>
      </w:r>
      <w:r w:rsidRPr="00681A7B">
        <w:rPr>
          <w:rFonts w:ascii="Arial" w:hAnsi="Arial" w:cs="Arial"/>
        </w:rPr>
        <w:t xml:space="preserve">das </w:t>
      </w:r>
      <w:proofErr w:type="spellStart"/>
      <w:r w:rsidRPr="00681A7B">
        <w:rPr>
          <w:rFonts w:ascii="Arial" w:hAnsi="Arial" w:cs="Arial"/>
        </w:rPr>
        <w:t>Bohrrohr</w:t>
      </w:r>
      <w:proofErr w:type="spellEnd"/>
      <w:r w:rsidRPr="00681A7B">
        <w:rPr>
          <w:rFonts w:ascii="Arial" w:hAnsi="Arial" w:cs="Arial"/>
        </w:rPr>
        <w:t xml:space="preserve"> an die gew</w:t>
      </w:r>
      <w:r>
        <w:rPr>
          <w:rFonts w:ascii="Arial" w:hAnsi="Arial" w:cs="Arial"/>
        </w:rPr>
        <w:t>ü</w:t>
      </w:r>
      <w:r w:rsidRPr="00681A7B">
        <w:rPr>
          <w:rFonts w:ascii="Arial" w:hAnsi="Arial" w:cs="Arial"/>
        </w:rPr>
        <w:t>nschte Stelle gesetzt,</w:t>
      </w:r>
      <w:r>
        <w:rPr>
          <w:rFonts w:ascii="Arial" w:hAnsi="Arial" w:cs="Arial"/>
        </w:rPr>
        <w:t xml:space="preserve"> </w:t>
      </w:r>
      <w:r w:rsidRPr="00681A7B">
        <w:rPr>
          <w:rFonts w:ascii="Arial" w:hAnsi="Arial" w:cs="Arial"/>
        </w:rPr>
        <w:t>dann mit einem Drehmoment von</w:t>
      </w:r>
      <w:r>
        <w:rPr>
          <w:rFonts w:ascii="Arial" w:hAnsi="Arial" w:cs="Arial"/>
        </w:rPr>
        <w:t xml:space="preserve"> </w:t>
      </w:r>
      <w:r w:rsidRPr="00681A7B">
        <w:rPr>
          <w:rFonts w:ascii="Arial" w:hAnsi="Arial" w:cs="Arial"/>
        </w:rPr>
        <w:t xml:space="preserve">200 </w:t>
      </w:r>
      <w:proofErr w:type="spellStart"/>
      <w:r w:rsidRPr="00681A7B">
        <w:rPr>
          <w:rFonts w:ascii="Arial" w:hAnsi="Arial" w:cs="Arial"/>
        </w:rPr>
        <w:t>kNm</w:t>
      </w:r>
      <w:proofErr w:type="spellEnd"/>
      <w:r w:rsidRPr="00681A7B">
        <w:rPr>
          <w:rFonts w:ascii="Arial" w:hAnsi="Arial" w:cs="Arial"/>
        </w:rPr>
        <w:t xml:space="preserve"> nach unten durch bindige und</w:t>
      </w:r>
      <w:r>
        <w:rPr>
          <w:rFonts w:ascii="Arial" w:hAnsi="Arial" w:cs="Arial"/>
        </w:rPr>
        <w:t xml:space="preserve"> </w:t>
      </w:r>
      <w:r w:rsidRPr="00681A7B">
        <w:rPr>
          <w:rFonts w:ascii="Arial" w:hAnsi="Arial" w:cs="Arial"/>
        </w:rPr>
        <w:t>lehmige Bodenschichten gebohrt, anschließend</w:t>
      </w:r>
      <w:r>
        <w:rPr>
          <w:rFonts w:ascii="Arial" w:hAnsi="Arial" w:cs="Arial"/>
        </w:rPr>
        <w:t xml:space="preserve"> </w:t>
      </w:r>
      <w:r w:rsidRPr="00681A7B">
        <w:rPr>
          <w:rFonts w:ascii="Arial" w:hAnsi="Arial" w:cs="Arial"/>
        </w:rPr>
        <w:t>der knapp 1,9 Tonnen schwere</w:t>
      </w:r>
      <w:r>
        <w:rPr>
          <w:rFonts w:ascii="Arial" w:hAnsi="Arial" w:cs="Arial"/>
        </w:rPr>
        <w:t xml:space="preserve"> </w:t>
      </w:r>
      <w:r w:rsidRPr="00681A7B">
        <w:rPr>
          <w:rFonts w:ascii="Arial" w:hAnsi="Arial" w:cs="Arial"/>
        </w:rPr>
        <w:t>Stahlträger eingesetzt und mit Beton</w:t>
      </w:r>
      <w:r>
        <w:rPr>
          <w:rFonts w:ascii="Arial" w:hAnsi="Arial" w:cs="Arial"/>
        </w:rPr>
        <w:t xml:space="preserve"> </w:t>
      </w:r>
      <w:r w:rsidRPr="00681A7B">
        <w:rPr>
          <w:rFonts w:ascii="Arial" w:hAnsi="Arial" w:cs="Arial"/>
        </w:rPr>
        <w:t>und hydraulisch gebundenem Material</w:t>
      </w:r>
      <w:r>
        <w:rPr>
          <w:rFonts w:ascii="Arial" w:hAnsi="Arial" w:cs="Arial"/>
        </w:rPr>
        <w:t xml:space="preserve"> </w:t>
      </w:r>
      <w:r w:rsidRPr="00681A7B">
        <w:rPr>
          <w:rFonts w:ascii="Arial" w:hAnsi="Arial" w:cs="Arial"/>
        </w:rPr>
        <w:t>verf</w:t>
      </w:r>
      <w:r>
        <w:rPr>
          <w:rFonts w:ascii="Arial" w:hAnsi="Arial" w:cs="Arial"/>
        </w:rPr>
        <w:t>ü</w:t>
      </w:r>
      <w:r w:rsidRPr="00681A7B">
        <w:rPr>
          <w:rFonts w:ascii="Arial" w:hAnsi="Arial" w:cs="Arial"/>
        </w:rPr>
        <w:t>llt. Daf</w:t>
      </w:r>
      <w:r>
        <w:rPr>
          <w:rFonts w:ascii="Arial" w:hAnsi="Arial" w:cs="Arial"/>
        </w:rPr>
        <w:t>ü</w:t>
      </w:r>
      <w:r w:rsidRPr="00681A7B">
        <w:rPr>
          <w:rFonts w:ascii="Arial" w:hAnsi="Arial" w:cs="Arial"/>
        </w:rPr>
        <w:t xml:space="preserve">r kommt ein </w:t>
      </w:r>
      <w:proofErr w:type="spellStart"/>
      <w:r w:rsidRPr="00681A7B">
        <w:rPr>
          <w:rFonts w:ascii="Arial" w:hAnsi="Arial" w:cs="Arial"/>
        </w:rPr>
        <w:t>Cat</w:t>
      </w:r>
      <w:proofErr w:type="spellEnd"/>
      <w:r w:rsidRPr="00681A7B">
        <w:rPr>
          <w:rFonts w:ascii="Arial" w:hAnsi="Arial" w:cs="Arial"/>
        </w:rPr>
        <w:t xml:space="preserve"> Radlader</w:t>
      </w:r>
      <w:r>
        <w:rPr>
          <w:rFonts w:ascii="Arial" w:hAnsi="Arial" w:cs="Arial"/>
        </w:rPr>
        <w:t xml:space="preserve"> </w:t>
      </w:r>
      <w:r w:rsidRPr="00681A7B">
        <w:rPr>
          <w:rFonts w:ascii="Arial" w:hAnsi="Arial" w:cs="Arial"/>
        </w:rPr>
        <w:t>910M ins Spiel, der dem Bohrgerät mit</w:t>
      </w:r>
      <w:r>
        <w:rPr>
          <w:rFonts w:ascii="Arial" w:hAnsi="Arial" w:cs="Arial"/>
        </w:rPr>
        <w:t xml:space="preserve"> </w:t>
      </w:r>
      <w:r w:rsidRPr="00681A7B">
        <w:rPr>
          <w:rFonts w:ascii="Arial" w:hAnsi="Arial" w:cs="Arial"/>
        </w:rPr>
        <w:t>seiner Seitenkippschaufel zuarbeitet und</w:t>
      </w:r>
      <w:r>
        <w:rPr>
          <w:rFonts w:ascii="Arial" w:hAnsi="Arial" w:cs="Arial"/>
        </w:rPr>
        <w:t xml:space="preserve"> </w:t>
      </w:r>
      <w:r w:rsidRPr="00681A7B">
        <w:rPr>
          <w:rFonts w:ascii="Arial" w:hAnsi="Arial" w:cs="Arial"/>
        </w:rPr>
        <w:t>f</w:t>
      </w:r>
      <w:r>
        <w:rPr>
          <w:rFonts w:ascii="Arial" w:hAnsi="Arial" w:cs="Arial"/>
        </w:rPr>
        <w:t>ü</w:t>
      </w:r>
      <w:r w:rsidRPr="00681A7B">
        <w:rPr>
          <w:rFonts w:ascii="Arial" w:hAnsi="Arial" w:cs="Arial"/>
        </w:rPr>
        <w:t xml:space="preserve">r Nachschub an </w:t>
      </w:r>
      <w:proofErr w:type="spellStart"/>
      <w:r w:rsidRPr="00681A7B">
        <w:rPr>
          <w:rFonts w:ascii="Arial" w:hAnsi="Arial" w:cs="Arial"/>
        </w:rPr>
        <w:t>Verf</w:t>
      </w:r>
      <w:r>
        <w:rPr>
          <w:rFonts w:ascii="Arial" w:hAnsi="Arial" w:cs="Arial"/>
        </w:rPr>
        <w:t>ü</w:t>
      </w:r>
      <w:r w:rsidRPr="00681A7B">
        <w:rPr>
          <w:rFonts w:ascii="Arial" w:hAnsi="Arial" w:cs="Arial"/>
        </w:rPr>
        <w:t>llgut</w:t>
      </w:r>
      <w:proofErr w:type="spellEnd"/>
      <w:r w:rsidRPr="00681A7B">
        <w:rPr>
          <w:rFonts w:ascii="Arial" w:hAnsi="Arial" w:cs="Arial"/>
        </w:rPr>
        <w:t xml:space="preserve"> sorgt. Sollte</w:t>
      </w:r>
      <w:r>
        <w:rPr>
          <w:rFonts w:ascii="Arial" w:hAnsi="Arial" w:cs="Arial"/>
        </w:rPr>
        <w:t xml:space="preserve"> </w:t>
      </w:r>
      <w:r w:rsidRPr="00681A7B">
        <w:rPr>
          <w:rFonts w:ascii="Arial" w:hAnsi="Arial" w:cs="Arial"/>
        </w:rPr>
        <w:t>das Bohrloch stabilisiert werden m</w:t>
      </w:r>
      <w:r>
        <w:rPr>
          <w:rFonts w:ascii="Arial" w:hAnsi="Arial" w:cs="Arial"/>
        </w:rPr>
        <w:t>ü</w:t>
      </w:r>
      <w:r w:rsidRPr="00681A7B">
        <w:rPr>
          <w:rFonts w:ascii="Arial" w:hAnsi="Arial" w:cs="Arial"/>
        </w:rPr>
        <w:t>ssen,</w:t>
      </w:r>
      <w:r>
        <w:rPr>
          <w:rFonts w:ascii="Arial" w:hAnsi="Arial" w:cs="Arial"/>
        </w:rPr>
        <w:t xml:space="preserve"> </w:t>
      </w:r>
      <w:r w:rsidRPr="00681A7B">
        <w:rPr>
          <w:rFonts w:ascii="Arial" w:hAnsi="Arial" w:cs="Arial"/>
        </w:rPr>
        <w:t xml:space="preserve">damit der Träger auch </w:t>
      </w:r>
      <w:proofErr w:type="gramStart"/>
      <w:r w:rsidRPr="00681A7B">
        <w:rPr>
          <w:rFonts w:ascii="Arial" w:hAnsi="Arial" w:cs="Arial"/>
        </w:rPr>
        <w:t>fest</w:t>
      </w:r>
      <w:r>
        <w:rPr>
          <w:rFonts w:ascii="Arial" w:hAnsi="Arial" w:cs="Arial"/>
        </w:rPr>
        <w:t xml:space="preserve"> </w:t>
      </w:r>
      <w:r w:rsidRPr="00681A7B">
        <w:rPr>
          <w:rFonts w:ascii="Arial" w:hAnsi="Arial" w:cs="Arial"/>
        </w:rPr>
        <w:t>sitzt</w:t>
      </w:r>
      <w:proofErr w:type="gramEnd"/>
      <w:r w:rsidRPr="00681A7B">
        <w:rPr>
          <w:rFonts w:ascii="Arial" w:hAnsi="Arial" w:cs="Arial"/>
        </w:rPr>
        <w:t>, wie im</w:t>
      </w:r>
      <w:r>
        <w:rPr>
          <w:rFonts w:ascii="Arial" w:hAnsi="Arial" w:cs="Arial"/>
        </w:rPr>
        <w:t xml:space="preserve"> </w:t>
      </w:r>
      <w:r w:rsidRPr="00681A7B">
        <w:rPr>
          <w:rFonts w:ascii="Arial" w:hAnsi="Arial" w:cs="Arial"/>
        </w:rPr>
        <w:t>Fall von der Bahnbaustelle in Weinstadt,</w:t>
      </w:r>
      <w:r>
        <w:rPr>
          <w:rFonts w:ascii="Arial" w:hAnsi="Arial" w:cs="Arial"/>
        </w:rPr>
        <w:t xml:space="preserve"> </w:t>
      </w:r>
      <w:r w:rsidRPr="00681A7B">
        <w:rPr>
          <w:rFonts w:ascii="Arial" w:hAnsi="Arial" w:cs="Arial"/>
        </w:rPr>
        <w:t>wird auf hydraulisch gebundenes Material</w:t>
      </w:r>
      <w:r>
        <w:rPr>
          <w:rFonts w:ascii="Arial" w:hAnsi="Arial" w:cs="Arial"/>
        </w:rPr>
        <w:t xml:space="preserve"> </w:t>
      </w:r>
      <w:r w:rsidRPr="00681A7B">
        <w:rPr>
          <w:rFonts w:ascii="Arial" w:hAnsi="Arial" w:cs="Arial"/>
        </w:rPr>
        <w:t>zur</w:t>
      </w:r>
      <w:r>
        <w:rPr>
          <w:rFonts w:ascii="Arial" w:hAnsi="Arial" w:cs="Arial"/>
        </w:rPr>
        <w:t>ü</w:t>
      </w:r>
      <w:r w:rsidRPr="00681A7B">
        <w:rPr>
          <w:rFonts w:ascii="Arial" w:hAnsi="Arial" w:cs="Arial"/>
        </w:rPr>
        <w:t>ckgegriffen. So wird etwa Beton</w:t>
      </w:r>
      <w:r>
        <w:rPr>
          <w:rFonts w:ascii="Arial" w:hAnsi="Arial" w:cs="Arial"/>
        </w:rPr>
        <w:t xml:space="preserve"> </w:t>
      </w:r>
      <w:r w:rsidRPr="00681A7B">
        <w:rPr>
          <w:rFonts w:ascii="Arial" w:hAnsi="Arial" w:cs="Arial"/>
        </w:rPr>
        <w:t>mithilfe einer Betonmischschaufel vor</w:t>
      </w:r>
      <w:r>
        <w:rPr>
          <w:rFonts w:ascii="Arial" w:hAnsi="Arial" w:cs="Arial"/>
        </w:rPr>
        <w:t xml:space="preserve"> </w:t>
      </w:r>
      <w:r w:rsidRPr="00681A7B">
        <w:rPr>
          <w:rFonts w:ascii="Arial" w:hAnsi="Arial" w:cs="Arial"/>
        </w:rPr>
        <w:t xml:space="preserve">Ort hergestellt. Hierzu </w:t>
      </w:r>
      <w:r w:rsidRPr="00681A7B">
        <w:rPr>
          <w:rFonts w:ascii="Arial" w:hAnsi="Arial" w:cs="Arial"/>
        </w:rPr>
        <w:lastRenderedPageBreak/>
        <w:t>werden mit dem</w:t>
      </w:r>
      <w:r>
        <w:rPr>
          <w:rFonts w:ascii="Arial" w:hAnsi="Arial" w:cs="Arial"/>
        </w:rPr>
        <w:t xml:space="preserve"> </w:t>
      </w:r>
      <w:r w:rsidRPr="00681A7B">
        <w:rPr>
          <w:rFonts w:ascii="Arial" w:hAnsi="Arial" w:cs="Arial"/>
        </w:rPr>
        <w:t>Radlader und seiner Schaufel Gesteinskörnungen</w:t>
      </w:r>
      <w:r>
        <w:rPr>
          <w:rFonts w:ascii="Arial" w:hAnsi="Arial" w:cs="Arial"/>
        </w:rPr>
        <w:t xml:space="preserve"> </w:t>
      </w:r>
      <w:r w:rsidRPr="00681A7B">
        <w:rPr>
          <w:rFonts w:ascii="Arial" w:hAnsi="Arial" w:cs="Arial"/>
        </w:rPr>
        <w:t>wie Kies und Zement vermischt.</w:t>
      </w:r>
      <w:r>
        <w:rPr>
          <w:rFonts w:ascii="Arial" w:hAnsi="Arial" w:cs="Arial"/>
        </w:rPr>
        <w:t xml:space="preserve"> </w:t>
      </w:r>
      <w:r w:rsidRPr="00681A7B">
        <w:rPr>
          <w:rFonts w:ascii="Arial" w:hAnsi="Arial" w:cs="Arial"/>
        </w:rPr>
        <w:t>Auch zum Handling der Träger</w:t>
      </w:r>
      <w:r>
        <w:rPr>
          <w:rFonts w:ascii="Arial" w:hAnsi="Arial" w:cs="Arial"/>
        </w:rPr>
        <w:t xml:space="preserve"> </w:t>
      </w:r>
      <w:r w:rsidRPr="00681A7B">
        <w:rPr>
          <w:rFonts w:ascii="Arial" w:hAnsi="Arial" w:cs="Arial"/>
        </w:rPr>
        <w:t>greifen die Mitarbeiter auf den Radlader</w:t>
      </w:r>
      <w:r>
        <w:rPr>
          <w:rFonts w:ascii="Arial" w:hAnsi="Arial" w:cs="Arial"/>
        </w:rPr>
        <w:t xml:space="preserve"> </w:t>
      </w:r>
      <w:r w:rsidRPr="00681A7B">
        <w:rPr>
          <w:rFonts w:ascii="Arial" w:hAnsi="Arial" w:cs="Arial"/>
        </w:rPr>
        <w:t>zur</w:t>
      </w:r>
      <w:r>
        <w:rPr>
          <w:rFonts w:ascii="Arial" w:hAnsi="Arial" w:cs="Arial"/>
        </w:rPr>
        <w:t>ü</w:t>
      </w:r>
      <w:r w:rsidRPr="00681A7B">
        <w:rPr>
          <w:rFonts w:ascii="Arial" w:hAnsi="Arial" w:cs="Arial"/>
        </w:rPr>
        <w:t xml:space="preserve">ck. Deswegen erhielt dieser </w:t>
      </w:r>
      <w:proofErr w:type="spellStart"/>
      <w:r w:rsidRPr="00681A7B">
        <w:rPr>
          <w:rFonts w:ascii="Arial" w:hAnsi="Arial" w:cs="Arial"/>
        </w:rPr>
        <w:t>Palettengabeln</w:t>
      </w:r>
      <w:proofErr w:type="spellEnd"/>
      <w:r w:rsidRPr="00681A7B">
        <w:rPr>
          <w:rFonts w:ascii="Arial" w:hAnsi="Arial" w:cs="Arial"/>
        </w:rPr>
        <w:t>.</w:t>
      </w:r>
      <w:r>
        <w:rPr>
          <w:rFonts w:ascii="Arial" w:hAnsi="Arial" w:cs="Arial"/>
        </w:rPr>
        <w:t xml:space="preserve"> </w:t>
      </w:r>
      <w:r w:rsidRPr="00681A7B">
        <w:rPr>
          <w:rFonts w:ascii="Arial" w:hAnsi="Arial" w:cs="Arial"/>
        </w:rPr>
        <w:t>Ein Schnellwechsler ist darum</w:t>
      </w:r>
      <w:r>
        <w:rPr>
          <w:rFonts w:ascii="Arial" w:hAnsi="Arial" w:cs="Arial"/>
        </w:rPr>
        <w:t xml:space="preserve"> </w:t>
      </w:r>
      <w:r w:rsidRPr="00681A7B">
        <w:rPr>
          <w:rFonts w:ascii="Arial" w:hAnsi="Arial" w:cs="Arial"/>
        </w:rPr>
        <w:t>fester Bestandteil des Trägergeräts, um</w:t>
      </w:r>
      <w:r>
        <w:rPr>
          <w:rFonts w:ascii="Arial" w:hAnsi="Arial" w:cs="Arial"/>
        </w:rPr>
        <w:t xml:space="preserve"> </w:t>
      </w:r>
      <w:r w:rsidRPr="00681A7B">
        <w:rPr>
          <w:rFonts w:ascii="Arial" w:hAnsi="Arial" w:cs="Arial"/>
        </w:rPr>
        <w:t>die Werkzeuge z</w:t>
      </w:r>
      <w:r>
        <w:rPr>
          <w:rFonts w:ascii="Arial" w:hAnsi="Arial" w:cs="Arial"/>
        </w:rPr>
        <w:t>ü</w:t>
      </w:r>
      <w:r w:rsidRPr="00681A7B">
        <w:rPr>
          <w:rFonts w:ascii="Arial" w:hAnsi="Arial" w:cs="Arial"/>
        </w:rPr>
        <w:t>gig tauschen zu können.</w:t>
      </w:r>
      <w:r>
        <w:rPr>
          <w:rFonts w:ascii="Arial" w:hAnsi="Arial" w:cs="Arial"/>
        </w:rPr>
        <w:t xml:space="preserve"> </w:t>
      </w:r>
    </w:p>
    <w:p w14:paraId="273A3168" w14:textId="77777777" w:rsidR="00B35BA4" w:rsidRDefault="00B35BA4" w:rsidP="00B35BA4">
      <w:pPr>
        <w:rPr>
          <w:rFonts w:ascii="Arial" w:hAnsi="Arial" w:cs="Arial"/>
        </w:rPr>
      </w:pPr>
      <w:r w:rsidRPr="00681A7B">
        <w:rPr>
          <w:rFonts w:ascii="Arial" w:hAnsi="Arial" w:cs="Arial"/>
        </w:rPr>
        <w:t>„Der Radlader ist mit seinen knapp</w:t>
      </w:r>
      <w:r>
        <w:rPr>
          <w:rFonts w:ascii="Arial" w:hAnsi="Arial" w:cs="Arial"/>
        </w:rPr>
        <w:t xml:space="preserve"> </w:t>
      </w:r>
      <w:r w:rsidRPr="00681A7B">
        <w:rPr>
          <w:rFonts w:ascii="Arial" w:hAnsi="Arial" w:cs="Arial"/>
        </w:rPr>
        <w:t>acht Tonnen noch kompakt, kann aber</w:t>
      </w:r>
      <w:r>
        <w:rPr>
          <w:rFonts w:ascii="Arial" w:hAnsi="Arial" w:cs="Arial"/>
        </w:rPr>
        <w:t xml:space="preserve"> </w:t>
      </w:r>
      <w:r w:rsidRPr="00681A7B">
        <w:rPr>
          <w:rFonts w:ascii="Arial" w:hAnsi="Arial" w:cs="Arial"/>
        </w:rPr>
        <w:t>trotzdem die erforderliche Leistung bringen.</w:t>
      </w:r>
      <w:r>
        <w:rPr>
          <w:rFonts w:ascii="Arial" w:hAnsi="Arial" w:cs="Arial"/>
        </w:rPr>
        <w:t xml:space="preserve"> </w:t>
      </w:r>
      <w:r w:rsidRPr="00681A7B">
        <w:rPr>
          <w:rFonts w:ascii="Arial" w:hAnsi="Arial" w:cs="Arial"/>
        </w:rPr>
        <w:t>Deswegen ist dieser Maschinentyp</w:t>
      </w:r>
      <w:r>
        <w:rPr>
          <w:rFonts w:ascii="Arial" w:hAnsi="Arial" w:cs="Arial"/>
        </w:rPr>
        <w:t xml:space="preserve"> </w:t>
      </w:r>
      <w:r w:rsidRPr="00681A7B">
        <w:rPr>
          <w:rFonts w:ascii="Arial" w:hAnsi="Arial" w:cs="Arial"/>
        </w:rPr>
        <w:t>gerade bei vielen Kunden sehr gefragt“,</w:t>
      </w:r>
      <w:r>
        <w:rPr>
          <w:rFonts w:ascii="Arial" w:hAnsi="Arial" w:cs="Arial"/>
        </w:rPr>
        <w:t xml:space="preserve"> </w:t>
      </w:r>
      <w:r w:rsidRPr="00681A7B">
        <w:rPr>
          <w:rFonts w:ascii="Arial" w:hAnsi="Arial" w:cs="Arial"/>
        </w:rPr>
        <w:t>erklärt Uwe Fuhrmann, leitender Verkaufsrepräsentant</w:t>
      </w:r>
      <w:r>
        <w:rPr>
          <w:rFonts w:ascii="Arial" w:hAnsi="Arial" w:cs="Arial"/>
        </w:rPr>
        <w:t xml:space="preserve"> </w:t>
      </w:r>
      <w:r w:rsidRPr="00681A7B">
        <w:rPr>
          <w:rFonts w:ascii="Arial" w:hAnsi="Arial" w:cs="Arial"/>
        </w:rPr>
        <w:t>der Zeppelin Niederlassung</w:t>
      </w:r>
      <w:r>
        <w:rPr>
          <w:rFonts w:ascii="Arial" w:hAnsi="Arial" w:cs="Arial"/>
        </w:rPr>
        <w:t xml:space="preserve"> </w:t>
      </w:r>
      <w:r w:rsidRPr="00681A7B">
        <w:rPr>
          <w:rFonts w:ascii="Arial" w:hAnsi="Arial" w:cs="Arial"/>
        </w:rPr>
        <w:t>Ulm, der Häring Spezialtiefbau</w:t>
      </w:r>
      <w:r>
        <w:rPr>
          <w:rFonts w:ascii="Arial" w:hAnsi="Arial" w:cs="Arial"/>
        </w:rPr>
        <w:t xml:space="preserve"> </w:t>
      </w:r>
      <w:proofErr w:type="gramStart"/>
      <w:r w:rsidRPr="00681A7B">
        <w:rPr>
          <w:rFonts w:ascii="Arial" w:hAnsi="Arial" w:cs="Arial"/>
        </w:rPr>
        <w:t>seitens Vertrieb</w:t>
      </w:r>
      <w:proofErr w:type="gramEnd"/>
      <w:r w:rsidRPr="00681A7B">
        <w:rPr>
          <w:rFonts w:ascii="Arial" w:hAnsi="Arial" w:cs="Arial"/>
        </w:rPr>
        <w:t xml:space="preserve"> betreut.</w:t>
      </w:r>
      <w:r>
        <w:rPr>
          <w:rFonts w:ascii="Arial" w:hAnsi="Arial" w:cs="Arial"/>
        </w:rPr>
        <w:t xml:space="preserve"> </w:t>
      </w:r>
      <w:r w:rsidRPr="00681A7B">
        <w:rPr>
          <w:rFonts w:ascii="Arial" w:hAnsi="Arial" w:cs="Arial"/>
        </w:rPr>
        <w:t>Nicht nur wegen ihres engen Zusammenspiels</w:t>
      </w:r>
      <w:r>
        <w:rPr>
          <w:rFonts w:ascii="Arial" w:hAnsi="Arial" w:cs="Arial"/>
        </w:rPr>
        <w:t xml:space="preserve"> </w:t>
      </w:r>
      <w:r w:rsidRPr="00681A7B">
        <w:rPr>
          <w:rFonts w:ascii="Arial" w:hAnsi="Arial" w:cs="Arial"/>
        </w:rPr>
        <w:t>gibt es eine Verbindung zwischen Bohrgerät und Radlader</w:t>
      </w:r>
      <w:r>
        <w:rPr>
          <w:rFonts w:ascii="Arial" w:hAnsi="Arial" w:cs="Arial"/>
        </w:rPr>
        <w:t xml:space="preserve"> – beide sind mit leistungsstarken </w:t>
      </w:r>
      <w:proofErr w:type="spellStart"/>
      <w:r>
        <w:rPr>
          <w:rFonts w:ascii="Arial" w:hAnsi="Arial" w:cs="Arial"/>
        </w:rPr>
        <w:t>Cat</w:t>
      </w:r>
      <w:proofErr w:type="spellEnd"/>
      <w:r>
        <w:rPr>
          <w:rFonts w:ascii="Arial" w:hAnsi="Arial" w:cs="Arial"/>
        </w:rPr>
        <w:t>-Motoren ausgerüstet. So kann d</w:t>
      </w:r>
      <w:r w:rsidRPr="00681A7B">
        <w:rPr>
          <w:rFonts w:ascii="Arial" w:hAnsi="Arial" w:cs="Arial"/>
        </w:rPr>
        <w:t>ie</w:t>
      </w:r>
      <w:r>
        <w:rPr>
          <w:rFonts w:ascii="Arial" w:hAnsi="Arial" w:cs="Arial"/>
        </w:rPr>
        <w:t xml:space="preserve"> </w:t>
      </w:r>
      <w:r w:rsidRPr="00681A7B">
        <w:rPr>
          <w:rFonts w:ascii="Arial" w:hAnsi="Arial" w:cs="Arial"/>
        </w:rPr>
        <w:t xml:space="preserve">BG 20 einen </w:t>
      </w:r>
      <w:proofErr w:type="spellStart"/>
      <w:r w:rsidRPr="00681A7B">
        <w:rPr>
          <w:rFonts w:ascii="Arial" w:hAnsi="Arial" w:cs="Arial"/>
        </w:rPr>
        <w:t>Cat</w:t>
      </w:r>
      <w:proofErr w:type="spellEnd"/>
      <w:r w:rsidRPr="00681A7B">
        <w:rPr>
          <w:rFonts w:ascii="Arial" w:hAnsi="Arial" w:cs="Arial"/>
        </w:rPr>
        <w:t xml:space="preserve"> Motor vom Typ</w:t>
      </w:r>
      <w:r>
        <w:rPr>
          <w:rFonts w:ascii="Arial" w:hAnsi="Arial" w:cs="Arial"/>
        </w:rPr>
        <w:t xml:space="preserve"> </w:t>
      </w:r>
      <w:r w:rsidRPr="00681A7B">
        <w:rPr>
          <w:rFonts w:ascii="Arial" w:hAnsi="Arial" w:cs="Arial"/>
        </w:rPr>
        <w:t>C7.1 mit 186 kW vorweisen.</w:t>
      </w:r>
      <w:r>
        <w:rPr>
          <w:rFonts w:ascii="Arial" w:hAnsi="Arial" w:cs="Arial"/>
        </w:rPr>
        <w:t xml:space="preserve"> </w:t>
      </w:r>
      <w:r w:rsidRPr="00681A7B">
        <w:rPr>
          <w:rFonts w:ascii="Arial" w:hAnsi="Arial" w:cs="Arial"/>
        </w:rPr>
        <w:t>„Wichtig war uns, dass</w:t>
      </w:r>
      <w:r>
        <w:rPr>
          <w:rFonts w:ascii="Arial" w:hAnsi="Arial" w:cs="Arial"/>
        </w:rPr>
        <w:t xml:space="preserve"> das neue Drehbohrgerät mit einem umweltfreundlichen </w:t>
      </w:r>
      <w:r w:rsidRPr="00681A7B">
        <w:rPr>
          <w:rFonts w:ascii="Arial" w:hAnsi="Arial" w:cs="Arial"/>
        </w:rPr>
        <w:t>Motor, basierend auf der EU</w:t>
      </w:r>
      <w:r>
        <w:rPr>
          <w:rFonts w:ascii="Arial" w:hAnsi="Arial" w:cs="Arial"/>
        </w:rPr>
        <w:t>-</w:t>
      </w:r>
      <w:r w:rsidRPr="00681A7B">
        <w:rPr>
          <w:rFonts w:ascii="Arial" w:hAnsi="Arial" w:cs="Arial"/>
        </w:rPr>
        <w:t>Abgasemissionsstufe</w:t>
      </w:r>
      <w:r>
        <w:rPr>
          <w:rFonts w:ascii="Arial" w:hAnsi="Arial" w:cs="Arial"/>
        </w:rPr>
        <w:t xml:space="preserve"> </w:t>
      </w:r>
      <w:r w:rsidRPr="00681A7B">
        <w:rPr>
          <w:rFonts w:ascii="Arial" w:hAnsi="Arial" w:cs="Arial"/>
        </w:rPr>
        <w:t>V ausger</w:t>
      </w:r>
      <w:r>
        <w:rPr>
          <w:rFonts w:ascii="Arial" w:hAnsi="Arial" w:cs="Arial"/>
        </w:rPr>
        <w:t>ü</w:t>
      </w:r>
      <w:r w:rsidRPr="00681A7B">
        <w:rPr>
          <w:rFonts w:ascii="Arial" w:hAnsi="Arial" w:cs="Arial"/>
        </w:rPr>
        <w:t xml:space="preserve">stet </w:t>
      </w:r>
      <w:r>
        <w:rPr>
          <w:rFonts w:ascii="Arial" w:hAnsi="Arial" w:cs="Arial"/>
        </w:rPr>
        <w:t>ist</w:t>
      </w:r>
      <w:r w:rsidRPr="00681A7B">
        <w:rPr>
          <w:rFonts w:ascii="Arial" w:hAnsi="Arial" w:cs="Arial"/>
        </w:rPr>
        <w:t>.</w:t>
      </w:r>
      <w:r>
        <w:rPr>
          <w:rFonts w:ascii="Arial" w:hAnsi="Arial" w:cs="Arial"/>
        </w:rPr>
        <w:t xml:space="preserve"> </w:t>
      </w:r>
      <w:r w:rsidRPr="00681A7B">
        <w:rPr>
          <w:rFonts w:ascii="Arial" w:hAnsi="Arial" w:cs="Arial"/>
        </w:rPr>
        <w:t>Die</w:t>
      </w:r>
      <w:r>
        <w:rPr>
          <w:rFonts w:ascii="Arial" w:hAnsi="Arial" w:cs="Arial"/>
        </w:rPr>
        <w:t>se</w:t>
      </w:r>
      <w:r w:rsidRPr="00681A7B">
        <w:rPr>
          <w:rFonts w:ascii="Arial" w:hAnsi="Arial" w:cs="Arial"/>
        </w:rPr>
        <w:t xml:space="preserve"> Geräte m</w:t>
      </w:r>
      <w:r>
        <w:rPr>
          <w:rFonts w:ascii="Arial" w:hAnsi="Arial" w:cs="Arial"/>
        </w:rPr>
        <w:t>ü</w:t>
      </w:r>
      <w:r w:rsidRPr="00681A7B">
        <w:rPr>
          <w:rFonts w:ascii="Arial" w:hAnsi="Arial" w:cs="Arial"/>
        </w:rPr>
        <w:t>ssen rund zehn Jahre laufen.</w:t>
      </w:r>
      <w:r>
        <w:rPr>
          <w:rFonts w:ascii="Arial" w:hAnsi="Arial" w:cs="Arial"/>
        </w:rPr>
        <w:t xml:space="preserve"> </w:t>
      </w:r>
      <w:r w:rsidRPr="00681A7B">
        <w:rPr>
          <w:rFonts w:ascii="Arial" w:hAnsi="Arial" w:cs="Arial"/>
        </w:rPr>
        <w:t>Wenn wir schon investieren, dann</w:t>
      </w:r>
      <w:r>
        <w:rPr>
          <w:rFonts w:ascii="Arial" w:hAnsi="Arial" w:cs="Arial"/>
        </w:rPr>
        <w:t xml:space="preserve"> </w:t>
      </w:r>
      <w:r w:rsidRPr="00681A7B">
        <w:rPr>
          <w:rFonts w:ascii="Arial" w:hAnsi="Arial" w:cs="Arial"/>
        </w:rPr>
        <w:t>wollen wir nach Möglichkeit auf neueste</w:t>
      </w:r>
      <w:r>
        <w:rPr>
          <w:rFonts w:ascii="Arial" w:hAnsi="Arial" w:cs="Arial"/>
        </w:rPr>
        <w:t xml:space="preserve"> </w:t>
      </w:r>
      <w:r w:rsidRPr="00681A7B">
        <w:rPr>
          <w:rFonts w:ascii="Arial" w:hAnsi="Arial" w:cs="Arial"/>
        </w:rPr>
        <w:t>Technik und die aktuellste Abgasnorm</w:t>
      </w:r>
      <w:r>
        <w:rPr>
          <w:rFonts w:ascii="Arial" w:hAnsi="Arial" w:cs="Arial"/>
        </w:rPr>
        <w:t xml:space="preserve"> </w:t>
      </w:r>
      <w:r w:rsidRPr="00681A7B">
        <w:rPr>
          <w:rFonts w:ascii="Arial" w:hAnsi="Arial" w:cs="Arial"/>
        </w:rPr>
        <w:t>zur</w:t>
      </w:r>
      <w:r>
        <w:rPr>
          <w:rFonts w:ascii="Arial" w:hAnsi="Arial" w:cs="Arial"/>
        </w:rPr>
        <w:t>ü</w:t>
      </w:r>
      <w:r w:rsidRPr="00681A7B">
        <w:rPr>
          <w:rFonts w:ascii="Arial" w:hAnsi="Arial" w:cs="Arial"/>
        </w:rPr>
        <w:t>ckgreifen“, erklärt Jörg Mayer.</w:t>
      </w:r>
      <w:r>
        <w:rPr>
          <w:rFonts w:ascii="Arial" w:hAnsi="Arial" w:cs="Arial"/>
        </w:rPr>
        <w:t xml:space="preserve"> </w:t>
      </w:r>
    </w:p>
    <w:p w14:paraId="7E863D11" w14:textId="77777777" w:rsidR="00B35BA4" w:rsidRDefault="00B35BA4" w:rsidP="00B35BA4">
      <w:pPr>
        <w:rPr>
          <w:rFonts w:ascii="Arial" w:hAnsi="Arial" w:cs="Arial"/>
          <w:b/>
        </w:rPr>
      </w:pPr>
      <w:r w:rsidRPr="00681A7B">
        <w:rPr>
          <w:rFonts w:ascii="Arial" w:hAnsi="Arial" w:cs="Arial"/>
        </w:rPr>
        <w:t xml:space="preserve">Tiefe </w:t>
      </w:r>
      <w:proofErr w:type="spellStart"/>
      <w:r w:rsidRPr="00681A7B">
        <w:rPr>
          <w:rFonts w:ascii="Arial" w:hAnsi="Arial" w:cs="Arial"/>
        </w:rPr>
        <w:t>unverrohrte</w:t>
      </w:r>
      <w:proofErr w:type="spellEnd"/>
      <w:r w:rsidRPr="00681A7B">
        <w:rPr>
          <w:rFonts w:ascii="Arial" w:hAnsi="Arial" w:cs="Arial"/>
        </w:rPr>
        <w:t xml:space="preserve"> Bohrungen stabilisiert</w:t>
      </w:r>
      <w:r>
        <w:rPr>
          <w:rFonts w:ascii="Arial" w:hAnsi="Arial" w:cs="Arial"/>
        </w:rPr>
        <w:t xml:space="preserve"> </w:t>
      </w:r>
      <w:r w:rsidRPr="00681A7B">
        <w:rPr>
          <w:rFonts w:ascii="Arial" w:hAnsi="Arial" w:cs="Arial"/>
        </w:rPr>
        <w:t>mit St</w:t>
      </w:r>
      <w:r>
        <w:rPr>
          <w:rFonts w:ascii="Arial" w:hAnsi="Arial" w:cs="Arial"/>
        </w:rPr>
        <w:t>ü</w:t>
      </w:r>
      <w:r w:rsidRPr="00681A7B">
        <w:rPr>
          <w:rFonts w:ascii="Arial" w:hAnsi="Arial" w:cs="Arial"/>
        </w:rPr>
        <w:t>tzfl</w:t>
      </w:r>
      <w:r>
        <w:rPr>
          <w:rFonts w:ascii="Arial" w:hAnsi="Arial" w:cs="Arial"/>
        </w:rPr>
        <w:t>ü</w:t>
      </w:r>
      <w:r w:rsidRPr="00681A7B">
        <w:rPr>
          <w:rFonts w:ascii="Arial" w:hAnsi="Arial" w:cs="Arial"/>
        </w:rPr>
        <w:t>ssigkeit und die Herstellung</w:t>
      </w:r>
      <w:r>
        <w:rPr>
          <w:rFonts w:ascii="Arial" w:hAnsi="Arial" w:cs="Arial"/>
        </w:rPr>
        <w:t xml:space="preserve"> </w:t>
      </w:r>
      <w:r w:rsidRPr="00681A7B">
        <w:rPr>
          <w:rFonts w:ascii="Arial" w:hAnsi="Arial" w:cs="Arial"/>
        </w:rPr>
        <w:t>von verrohrten Bohrungen ohne oder</w:t>
      </w:r>
      <w:r>
        <w:rPr>
          <w:rFonts w:ascii="Arial" w:hAnsi="Arial" w:cs="Arial"/>
        </w:rPr>
        <w:t xml:space="preserve"> </w:t>
      </w:r>
      <w:r w:rsidRPr="00681A7B">
        <w:rPr>
          <w:rFonts w:ascii="Arial" w:hAnsi="Arial" w:cs="Arial"/>
        </w:rPr>
        <w:t>mit hydraulischer Verrohrungsanlage im</w:t>
      </w:r>
      <w:r>
        <w:rPr>
          <w:rFonts w:ascii="Arial" w:hAnsi="Arial" w:cs="Arial"/>
        </w:rPr>
        <w:t xml:space="preserve"> </w:t>
      </w:r>
      <w:proofErr w:type="spellStart"/>
      <w:r w:rsidRPr="00681A7B">
        <w:rPr>
          <w:rFonts w:ascii="Arial" w:hAnsi="Arial" w:cs="Arial"/>
        </w:rPr>
        <w:t>Kellybohrverfahren</w:t>
      </w:r>
      <w:proofErr w:type="spellEnd"/>
      <w:r w:rsidRPr="00681A7B">
        <w:rPr>
          <w:rFonts w:ascii="Arial" w:hAnsi="Arial" w:cs="Arial"/>
        </w:rPr>
        <w:t>: Darauf ausgerichtet</w:t>
      </w:r>
      <w:r>
        <w:rPr>
          <w:rFonts w:ascii="Arial" w:hAnsi="Arial" w:cs="Arial"/>
        </w:rPr>
        <w:t xml:space="preserve"> </w:t>
      </w:r>
      <w:r w:rsidRPr="00681A7B">
        <w:rPr>
          <w:rFonts w:ascii="Arial" w:hAnsi="Arial" w:cs="Arial"/>
        </w:rPr>
        <w:t>ist die BG 20. „Wir wollen mit dem Bohrgerät</w:t>
      </w:r>
      <w:r>
        <w:rPr>
          <w:rFonts w:ascii="Arial" w:hAnsi="Arial" w:cs="Arial"/>
        </w:rPr>
        <w:t xml:space="preserve"> </w:t>
      </w:r>
      <w:r w:rsidRPr="00681A7B">
        <w:rPr>
          <w:rFonts w:ascii="Arial" w:hAnsi="Arial" w:cs="Arial"/>
        </w:rPr>
        <w:t>unser Portfolio erweitern. In manchen</w:t>
      </w:r>
      <w:r>
        <w:rPr>
          <w:rFonts w:ascii="Arial" w:hAnsi="Arial" w:cs="Arial"/>
        </w:rPr>
        <w:t xml:space="preserve"> </w:t>
      </w:r>
      <w:r w:rsidRPr="00681A7B">
        <w:rPr>
          <w:rFonts w:ascii="Arial" w:hAnsi="Arial" w:cs="Arial"/>
        </w:rPr>
        <w:t>Fällen m</w:t>
      </w:r>
      <w:r>
        <w:rPr>
          <w:rFonts w:ascii="Arial" w:hAnsi="Arial" w:cs="Arial"/>
        </w:rPr>
        <w:t>ü</w:t>
      </w:r>
      <w:r w:rsidRPr="00681A7B">
        <w:rPr>
          <w:rFonts w:ascii="Arial" w:hAnsi="Arial" w:cs="Arial"/>
        </w:rPr>
        <w:t>ssen wir aufgrund von</w:t>
      </w:r>
      <w:r>
        <w:rPr>
          <w:rFonts w:ascii="Arial" w:hAnsi="Arial" w:cs="Arial"/>
        </w:rPr>
        <w:t xml:space="preserve"> </w:t>
      </w:r>
      <w:r w:rsidRPr="00681A7B">
        <w:rPr>
          <w:rFonts w:ascii="Arial" w:hAnsi="Arial" w:cs="Arial"/>
        </w:rPr>
        <w:t>Vorgaben zur Reduktion von Ersch</w:t>
      </w:r>
      <w:r>
        <w:rPr>
          <w:rFonts w:ascii="Arial" w:hAnsi="Arial" w:cs="Arial"/>
        </w:rPr>
        <w:t>ü</w:t>
      </w:r>
      <w:r w:rsidRPr="00681A7B">
        <w:rPr>
          <w:rFonts w:ascii="Arial" w:hAnsi="Arial" w:cs="Arial"/>
        </w:rPr>
        <w:t>tterungen</w:t>
      </w:r>
      <w:r>
        <w:rPr>
          <w:rFonts w:ascii="Arial" w:hAnsi="Arial" w:cs="Arial"/>
        </w:rPr>
        <w:t xml:space="preserve"> </w:t>
      </w:r>
      <w:r w:rsidRPr="00681A7B">
        <w:rPr>
          <w:rFonts w:ascii="Arial" w:hAnsi="Arial" w:cs="Arial"/>
        </w:rPr>
        <w:t>auf die altbewährte R</w:t>
      </w:r>
      <w:r>
        <w:rPr>
          <w:rFonts w:ascii="Arial" w:hAnsi="Arial" w:cs="Arial"/>
        </w:rPr>
        <w:t>ü</w:t>
      </w:r>
      <w:r w:rsidRPr="00681A7B">
        <w:rPr>
          <w:rFonts w:ascii="Arial" w:hAnsi="Arial" w:cs="Arial"/>
        </w:rPr>
        <w:t>tteltechnik</w:t>
      </w:r>
      <w:r>
        <w:rPr>
          <w:rFonts w:ascii="Arial" w:hAnsi="Arial" w:cs="Arial"/>
        </w:rPr>
        <w:t xml:space="preserve"> </w:t>
      </w:r>
      <w:r w:rsidRPr="00681A7B">
        <w:rPr>
          <w:rFonts w:ascii="Arial" w:hAnsi="Arial" w:cs="Arial"/>
        </w:rPr>
        <w:t>verzichten. Daf</w:t>
      </w:r>
      <w:r>
        <w:rPr>
          <w:rFonts w:ascii="Arial" w:hAnsi="Arial" w:cs="Arial"/>
        </w:rPr>
        <w:t>ü</w:t>
      </w:r>
      <w:r w:rsidRPr="00681A7B">
        <w:rPr>
          <w:rFonts w:ascii="Arial" w:hAnsi="Arial" w:cs="Arial"/>
        </w:rPr>
        <w:t>r wollen wir nun in Zukunft</w:t>
      </w:r>
      <w:r>
        <w:rPr>
          <w:rFonts w:ascii="Arial" w:hAnsi="Arial" w:cs="Arial"/>
        </w:rPr>
        <w:t xml:space="preserve"> </w:t>
      </w:r>
      <w:r w:rsidRPr="00681A7B">
        <w:rPr>
          <w:rFonts w:ascii="Arial" w:hAnsi="Arial" w:cs="Arial"/>
        </w:rPr>
        <w:t>unser neues Bohrgerät einsetzen“,</w:t>
      </w:r>
      <w:r>
        <w:rPr>
          <w:rFonts w:ascii="Arial" w:hAnsi="Arial" w:cs="Arial"/>
        </w:rPr>
        <w:t xml:space="preserve"> </w:t>
      </w:r>
      <w:r w:rsidRPr="00681A7B">
        <w:rPr>
          <w:rFonts w:ascii="Arial" w:hAnsi="Arial" w:cs="Arial"/>
        </w:rPr>
        <w:t>erklärt Jörg Mayer. Im Fokus hat er dabei</w:t>
      </w:r>
      <w:r>
        <w:rPr>
          <w:rFonts w:ascii="Arial" w:hAnsi="Arial" w:cs="Arial"/>
        </w:rPr>
        <w:t xml:space="preserve"> </w:t>
      </w:r>
      <w:r w:rsidRPr="00681A7B">
        <w:rPr>
          <w:rFonts w:ascii="Arial" w:hAnsi="Arial" w:cs="Arial"/>
        </w:rPr>
        <w:t>auch innerstädtische Baustellen, die</w:t>
      </w:r>
      <w:r>
        <w:rPr>
          <w:rFonts w:ascii="Arial" w:hAnsi="Arial" w:cs="Arial"/>
        </w:rPr>
        <w:t xml:space="preserve"> </w:t>
      </w:r>
      <w:r w:rsidRPr="00681A7B">
        <w:rPr>
          <w:rFonts w:ascii="Arial" w:hAnsi="Arial" w:cs="Arial"/>
        </w:rPr>
        <w:t>aufgrund von Platzmangel ein wendiges</w:t>
      </w:r>
      <w:r>
        <w:rPr>
          <w:rFonts w:ascii="Arial" w:hAnsi="Arial" w:cs="Arial"/>
        </w:rPr>
        <w:t xml:space="preserve"> </w:t>
      </w:r>
      <w:r w:rsidRPr="00681A7B">
        <w:rPr>
          <w:rFonts w:ascii="Arial" w:hAnsi="Arial" w:cs="Arial"/>
        </w:rPr>
        <w:t>Gerät erforderlich machen. Nicht nur da wirkt sich dann die kompakte Bauweise</w:t>
      </w:r>
      <w:r>
        <w:rPr>
          <w:rFonts w:ascii="Arial" w:hAnsi="Arial" w:cs="Arial"/>
        </w:rPr>
        <w:t xml:space="preserve"> </w:t>
      </w:r>
      <w:r w:rsidRPr="00681A7B">
        <w:rPr>
          <w:rFonts w:ascii="Arial" w:hAnsi="Arial" w:cs="Arial"/>
        </w:rPr>
        <w:t>als Vorteil aus, sondern auch wenn das</w:t>
      </w:r>
      <w:r>
        <w:rPr>
          <w:rFonts w:ascii="Arial" w:hAnsi="Arial" w:cs="Arial"/>
        </w:rPr>
        <w:t xml:space="preserve"> </w:t>
      </w:r>
      <w:r w:rsidRPr="00681A7B">
        <w:rPr>
          <w:rFonts w:ascii="Arial" w:hAnsi="Arial" w:cs="Arial"/>
        </w:rPr>
        <w:t>Gerät transportiert werden muss. Zum</w:t>
      </w:r>
      <w:r>
        <w:rPr>
          <w:rFonts w:ascii="Arial" w:hAnsi="Arial" w:cs="Arial"/>
        </w:rPr>
        <w:t xml:space="preserve"> </w:t>
      </w:r>
      <w:r w:rsidRPr="00681A7B">
        <w:rPr>
          <w:rFonts w:ascii="Arial" w:hAnsi="Arial" w:cs="Arial"/>
        </w:rPr>
        <w:t>Kundenkreis, den Häring Spezialtiefbau</w:t>
      </w:r>
      <w:r>
        <w:rPr>
          <w:rFonts w:ascii="Arial" w:hAnsi="Arial" w:cs="Arial"/>
        </w:rPr>
        <w:t xml:space="preserve"> </w:t>
      </w:r>
      <w:r w:rsidRPr="00681A7B">
        <w:rPr>
          <w:rFonts w:ascii="Arial" w:hAnsi="Arial" w:cs="Arial"/>
        </w:rPr>
        <w:t>bedient, gehören große Baukonzerne</w:t>
      </w:r>
      <w:r>
        <w:rPr>
          <w:rFonts w:ascii="Arial" w:hAnsi="Arial" w:cs="Arial"/>
        </w:rPr>
        <w:t xml:space="preserve"> </w:t>
      </w:r>
      <w:r w:rsidRPr="00681A7B">
        <w:rPr>
          <w:rFonts w:ascii="Arial" w:hAnsi="Arial" w:cs="Arial"/>
        </w:rPr>
        <w:t>und Baufirmen der Sparten Hochbau,</w:t>
      </w:r>
      <w:r>
        <w:rPr>
          <w:rFonts w:ascii="Arial" w:hAnsi="Arial" w:cs="Arial"/>
        </w:rPr>
        <w:t xml:space="preserve"> </w:t>
      </w:r>
      <w:r w:rsidRPr="00681A7B">
        <w:rPr>
          <w:rFonts w:ascii="Arial" w:hAnsi="Arial" w:cs="Arial"/>
        </w:rPr>
        <w:t>Ingenieurbau, Straßen- und Rohrleitungsbau,</w:t>
      </w:r>
      <w:r>
        <w:rPr>
          <w:rFonts w:ascii="Arial" w:hAnsi="Arial" w:cs="Arial"/>
        </w:rPr>
        <w:t xml:space="preserve"> </w:t>
      </w:r>
      <w:r w:rsidRPr="00681A7B">
        <w:rPr>
          <w:rFonts w:ascii="Arial" w:hAnsi="Arial" w:cs="Arial"/>
        </w:rPr>
        <w:t>aber auch Bauträger. Zu den</w:t>
      </w:r>
      <w:r>
        <w:rPr>
          <w:rFonts w:ascii="Arial" w:hAnsi="Arial" w:cs="Arial"/>
        </w:rPr>
        <w:t xml:space="preserve"> </w:t>
      </w:r>
      <w:r w:rsidRPr="00681A7B">
        <w:rPr>
          <w:rFonts w:ascii="Arial" w:hAnsi="Arial" w:cs="Arial"/>
        </w:rPr>
        <w:t>Arbeiten, die von Häring Spezialtiefbau</w:t>
      </w:r>
      <w:r>
        <w:rPr>
          <w:rFonts w:ascii="Arial" w:hAnsi="Arial" w:cs="Arial"/>
        </w:rPr>
        <w:t xml:space="preserve"> </w:t>
      </w:r>
      <w:r w:rsidRPr="00681A7B">
        <w:rPr>
          <w:rFonts w:ascii="Arial" w:hAnsi="Arial" w:cs="Arial"/>
        </w:rPr>
        <w:t>deutschlandweit mit inzwischen 55 Mitarbeitern</w:t>
      </w:r>
      <w:r>
        <w:rPr>
          <w:rFonts w:ascii="Arial" w:hAnsi="Arial" w:cs="Arial"/>
        </w:rPr>
        <w:t xml:space="preserve"> </w:t>
      </w:r>
      <w:r w:rsidRPr="00681A7B">
        <w:rPr>
          <w:rFonts w:ascii="Arial" w:hAnsi="Arial" w:cs="Arial"/>
        </w:rPr>
        <w:t>ausgef</w:t>
      </w:r>
      <w:r>
        <w:rPr>
          <w:rFonts w:ascii="Arial" w:hAnsi="Arial" w:cs="Arial"/>
        </w:rPr>
        <w:t>ü</w:t>
      </w:r>
      <w:r w:rsidRPr="00681A7B">
        <w:rPr>
          <w:rFonts w:ascii="Arial" w:hAnsi="Arial" w:cs="Arial"/>
        </w:rPr>
        <w:t>hrt werden, zählen neben</w:t>
      </w:r>
      <w:r>
        <w:rPr>
          <w:rFonts w:ascii="Arial" w:hAnsi="Arial" w:cs="Arial"/>
        </w:rPr>
        <w:t xml:space="preserve"> </w:t>
      </w:r>
      <w:r w:rsidRPr="00681A7B">
        <w:rPr>
          <w:rFonts w:ascii="Arial" w:hAnsi="Arial" w:cs="Arial"/>
        </w:rPr>
        <w:t>dem Setzen von Spundwänden, der</w:t>
      </w:r>
      <w:r>
        <w:rPr>
          <w:rFonts w:ascii="Arial" w:hAnsi="Arial" w:cs="Arial"/>
        </w:rPr>
        <w:t xml:space="preserve"> </w:t>
      </w:r>
      <w:proofErr w:type="spellStart"/>
      <w:r w:rsidRPr="00681A7B">
        <w:rPr>
          <w:rFonts w:ascii="Arial" w:hAnsi="Arial" w:cs="Arial"/>
        </w:rPr>
        <w:t>Trägerbohl</w:t>
      </w:r>
      <w:r>
        <w:rPr>
          <w:rFonts w:ascii="Arial" w:hAnsi="Arial" w:cs="Arial"/>
        </w:rPr>
        <w:t>en</w:t>
      </w:r>
      <w:r w:rsidRPr="00681A7B">
        <w:rPr>
          <w:rFonts w:ascii="Arial" w:hAnsi="Arial" w:cs="Arial"/>
        </w:rPr>
        <w:t>verbau</w:t>
      </w:r>
      <w:proofErr w:type="spellEnd"/>
      <w:r w:rsidRPr="00681A7B">
        <w:rPr>
          <w:rFonts w:ascii="Arial" w:hAnsi="Arial" w:cs="Arial"/>
        </w:rPr>
        <w:t>, das Herstellen von</w:t>
      </w:r>
      <w:r>
        <w:rPr>
          <w:rFonts w:ascii="Arial" w:hAnsi="Arial" w:cs="Arial"/>
        </w:rPr>
        <w:t xml:space="preserve"> </w:t>
      </w:r>
      <w:r w:rsidRPr="00681A7B">
        <w:rPr>
          <w:rFonts w:ascii="Arial" w:hAnsi="Arial" w:cs="Arial"/>
        </w:rPr>
        <w:t>Pfahlwänden/Pfahlgr</w:t>
      </w:r>
      <w:r>
        <w:rPr>
          <w:rFonts w:ascii="Arial" w:hAnsi="Arial" w:cs="Arial"/>
        </w:rPr>
        <w:t>ü</w:t>
      </w:r>
      <w:r w:rsidRPr="00681A7B">
        <w:rPr>
          <w:rFonts w:ascii="Arial" w:hAnsi="Arial" w:cs="Arial"/>
        </w:rPr>
        <w:t>ndungen sowie</w:t>
      </w:r>
      <w:r>
        <w:rPr>
          <w:rFonts w:ascii="Arial" w:hAnsi="Arial" w:cs="Arial"/>
        </w:rPr>
        <w:t xml:space="preserve"> </w:t>
      </w:r>
      <w:r w:rsidRPr="00681A7B">
        <w:rPr>
          <w:rFonts w:ascii="Arial" w:hAnsi="Arial" w:cs="Arial"/>
        </w:rPr>
        <w:t>das Bohren von Ankern und Mikropfählen, aber auch Spritzbetonarbeiten und</w:t>
      </w:r>
      <w:r>
        <w:rPr>
          <w:rFonts w:ascii="Arial" w:hAnsi="Arial" w:cs="Arial"/>
        </w:rPr>
        <w:t xml:space="preserve"> </w:t>
      </w:r>
      <w:r w:rsidRPr="00681A7B">
        <w:rPr>
          <w:rFonts w:ascii="Arial" w:hAnsi="Arial" w:cs="Arial"/>
        </w:rPr>
        <w:t>das Herstellen von Unterwasserbetonsohlen.</w:t>
      </w:r>
      <w:r>
        <w:rPr>
          <w:rFonts w:ascii="Arial" w:hAnsi="Arial" w:cs="Arial"/>
        </w:rPr>
        <w:t xml:space="preserve"> </w:t>
      </w:r>
      <w:r w:rsidRPr="00681A7B">
        <w:rPr>
          <w:rFonts w:ascii="Arial" w:hAnsi="Arial" w:cs="Arial"/>
        </w:rPr>
        <w:t>„Wir haben auch den Nachweis,</w:t>
      </w:r>
      <w:r>
        <w:rPr>
          <w:rFonts w:ascii="Arial" w:hAnsi="Arial" w:cs="Arial"/>
        </w:rPr>
        <w:t xml:space="preserve"> </w:t>
      </w:r>
      <w:r w:rsidRPr="00681A7B">
        <w:rPr>
          <w:rFonts w:ascii="Arial" w:hAnsi="Arial" w:cs="Arial"/>
        </w:rPr>
        <w:t>Schweißarbeiten auf der Baustelle zur</w:t>
      </w:r>
      <w:r>
        <w:rPr>
          <w:rFonts w:ascii="Arial" w:hAnsi="Arial" w:cs="Arial"/>
        </w:rPr>
        <w:t xml:space="preserve"> </w:t>
      </w:r>
      <w:r w:rsidRPr="00681A7B">
        <w:rPr>
          <w:rFonts w:ascii="Arial" w:hAnsi="Arial" w:cs="Arial"/>
        </w:rPr>
        <w:t>Herstellung tragender Stahlbauteile der</w:t>
      </w:r>
      <w:r>
        <w:rPr>
          <w:rFonts w:ascii="Arial" w:hAnsi="Arial" w:cs="Arial"/>
        </w:rPr>
        <w:t xml:space="preserve"> </w:t>
      </w:r>
      <w:r w:rsidRPr="00681A7B">
        <w:rPr>
          <w:rFonts w:ascii="Arial" w:hAnsi="Arial" w:cs="Arial"/>
        </w:rPr>
        <w:t>Ausf</w:t>
      </w:r>
      <w:r>
        <w:rPr>
          <w:rFonts w:ascii="Arial" w:hAnsi="Arial" w:cs="Arial"/>
        </w:rPr>
        <w:t>ü</w:t>
      </w:r>
      <w:r w:rsidRPr="00681A7B">
        <w:rPr>
          <w:rFonts w:ascii="Arial" w:hAnsi="Arial" w:cs="Arial"/>
        </w:rPr>
        <w:t>hrungsklasse EXC 2 nach DIN EN</w:t>
      </w:r>
      <w:r>
        <w:rPr>
          <w:rFonts w:ascii="Arial" w:hAnsi="Arial" w:cs="Arial"/>
        </w:rPr>
        <w:t xml:space="preserve"> </w:t>
      </w:r>
      <w:r w:rsidRPr="00681A7B">
        <w:rPr>
          <w:rFonts w:ascii="Arial" w:hAnsi="Arial" w:cs="Arial"/>
        </w:rPr>
        <w:t>1090-2 ausf</w:t>
      </w:r>
      <w:r>
        <w:rPr>
          <w:rFonts w:ascii="Arial" w:hAnsi="Arial" w:cs="Arial"/>
        </w:rPr>
        <w:t>ü</w:t>
      </w:r>
      <w:r w:rsidRPr="00681A7B">
        <w:rPr>
          <w:rFonts w:ascii="Arial" w:hAnsi="Arial" w:cs="Arial"/>
        </w:rPr>
        <w:t>hren zu d</w:t>
      </w:r>
      <w:r>
        <w:rPr>
          <w:rFonts w:ascii="Arial" w:hAnsi="Arial" w:cs="Arial"/>
        </w:rPr>
        <w:t>ü</w:t>
      </w:r>
      <w:r w:rsidRPr="00681A7B">
        <w:rPr>
          <w:rFonts w:ascii="Arial" w:hAnsi="Arial" w:cs="Arial"/>
        </w:rPr>
        <w:t>rfen“, so Mayer.</w:t>
      </w:r>
      <w:r>
        <w:rPr>
          <w:rFonts w:ascii="Arial" w:hAnsi="Arial" w:cs="Arial"/>
        </w:rPr>
        <w:t xml:space="preserve"> </w:t>
      </w:r>
      <w:r w:rsidRPr="00681A7B">
        <w:rPr>
          <w:rFonts w:ascii="Arial" w:hAnsi="Arial" w:cs="Arial"/>
        </w:rPr>
        <w:t>Damit ist das Unternehmen berechtigt,</w:t>
      </w:r>
      <w:r>
        <w:rPr>
          <w:rFonts w:ascii="Arial" w:hAnsi="Arial" w:cs="Arial"/>
        </w:rPr>
        <w:t xml:space="preserve"> </w:t>
      </w:r>
      <w:r w:rsidRPr="00681A7B">
        <w:rPr>
          <w:rFonts w:ascii="Arial" w:hAnsi="Arial" w:cs="Arial"/>
        </w:rPr>
        <w:t>Aussteifungen in der Baugrube selbst zu</w:t>
      </w:r>
      <w:r>
        <w:rPr>
          <w:rFonts w:ascii="Arial" w:hAnsi="Arial" w:cs="Arial"/>
        </w:rPr>
        <w:t xml:space="preserve"> </w:t>
      </w:r>
      <w:r w:rsidRPr="00681A7B">
        <w:rPr>
          <w:rFonts w:ascii="Arial" w:hAnsi="Arial" w:cs="Arial"/>
        </w:rPr>
        <w:t>schweißen oder Schweißarbeiten an Trägern</w:t>
      </w:r>
      <w:r>
        <w:rPr>
          <w:rFonts w:ascii="Arial" w:hAnsi="Arial" w:cs="Arial"/>
        </w:rPr>
        <w:t xml:space="preserve"> </w:t>
      </w:r>
      <w:r w:rsidRPr="00681A7B">
        <w:rPr>
          <w:rFonts w:ascii="Arial" w:hAnsi="Arial" w:cs="Arial"/>
        </w:rPr>
        <w:t>oder Spundwänden durchzuf</w:t>
      </w:r>
      <w:r>
        <w:rPr>
          <w:rFonts w:ascii="Arial" w:hAnsi="Arial" w:cs="Arial"/>
        </w:rPr>
        <w:t>ü</w:t>
      </w:r>
      <w:r w:rsidRPr="00681A7B">
        <w:rPr>
          <w:rFonts w:ascii="Arial" w:hAnsi="Arial" w:cs="Arial"/>
        </w:rPr>
        <w:t>hren.</w:t>
      </w:r>
      <w:r>
        <w:rPr>
          <w:rFonts w:ascii="Arial" w:hAnsi="Arial" w:cs="Arial"/>
        </w:rPr>
        <w:t xml:space="preserve"> </w:t>
      </w:r>
      <w:r w:rsidRPr="00681A7B">
        <w:rPr>
          <w:rFonts w:ascii="Arial" w:hAnsi="Arial" w:cs="Arial"/>
        </w:rPr>
        <w:t>Sind f</w:t>
      </w:r>
      <w:r>
        <w:rPr>
          <w:rFonts w:ascii="Arial" w:hAnsi="Arial" w:cs="Arial"/>
        </w:rPr>
        <w:t>ü</w:t>
      </w:r>
      <w:r w:rsidRPr="00681A7B">
        <w:rPr>
          <w:rFonts w:ascii="Arial" w:hAnsi="Arial" w:cs="Arial"/>
        </w:rPr>
        <w:t>r die Bahn Schweißarbeiten der</w:t>
      </w:r>
      <w:r>
        <w:rPr>
          <w:rFonts w:ascii="Arial" w:hAnsi="Arial" w:cs="Arial"/>
        </w:rPr>
        <w:t xml:space="preserve"> </w:t>
      </w:r>
      <w:r w:rsidRPr="00681A7B">
        <w:rPr>
          <w:rFonts w:ascii="Arial" w:hAnsi="Arial" w:cs="Arial"/>
        </w:rPr>
        <w:t>Kategorie EXC 3 erforderlich, kann auf</w:t>
      </w:r>
      <w:r>
        <w:rPr>
          <w:rFonts w:ascii="Arial" w:hAnsi="Arial" w:cs="Arial"/>
        </w:rPr>
        <w:t xml:space="preserve"> </w:t>
      </w:r>
      <w:r w:rsidRPr="00681A7B">
        <w:rPr>
          <w:rFonts w:ascii="Arial" w:hAnsi="Arial" w:cs="Arial"/>
        </w:rPr>
        <w:t>mehrere Partnerunternehmen zur</w:t>
      </w:r>
      <w:r>
        <w:rPr>
          <w:rFonts w:ascii="Arial" w:hAnsi="Arial" w:cs="Arial"/>
        </w:rPr>
        <w:t>ü</w:t>
      </w:r>
      <w:r w:rsidRPr="00681A7B">
        <w:rPr>
          <w:rFonts w:ascii="Arial" w:hAnsi="Arial" w:cs="Arial"/>
        </w:rPr>
        <w:t>ckgegriffen</w:t>
      </w:r>
      <w:r>
        <w:rPr>
          <w:rFonts w:ascii="Arial" w:hAnsi="Arial" w:cs="Arial"/>
        </w:rPr>
        <w:t xml:space="preserve"> </w:t>
      </w:r>
      <w:r w:rsidRPr="00681A7B">
        <w:rPr>
          <w:rFonts w:ascii="Arial" w:hAnsi="Arial" w:cs="Arial"/>
        </w:rPr>
        <w:t>werden.</w:t>
      </w:r>
      <w:r>
        <w:rPr>
          <w:rFonts w:ascii="Arial" w:hAnsi="Arial" w:cs="Arial"/>
        </w:rPr>
        <w:t xml:space="preserve"> </w:t>
      </w:r>
      <w:r>
        <w:rPr>
          <w:rFonts w:ascii="Arial" w:hAnsi="Arial" w:cs="Arial"/>
          <w:b/>
        </w:rPr>
        <w:t xml:space="preserve"> </w:t>
      </w:r>
    </w:p>
    <w:p w14:paraId="3343040F" w14:textId="77777777" w:rsidR="00B35BA4" w:rsidRDefault="00B35BA4" w:rsidP="00B35BA4">
      <w:pPr>
        <w:rPr>
          <w:rFonts w:ascii="Arial" w:hAnsi="Arial" w:cs="Arial"/>
          <w:b/>
        </w:rPr>
      </w:pPr>
      <w:bookmarkStart w:id="0" w:name="_GoBack"/>
      <w:bookmarkEnd w:id="0"/>
      <w:r w:rsidRPr="00681A7B">
        <w:rPr>
          <w:rFonts w:ascii="Arial" w:hAnsi="Arial" w:cs="Arial"/>
        </w:rPr>
        <w:t>Bildtexte</w:t>
      </w:r>
      <w:r>
        <w:rPr>
          <w:rFonts w:ascii="Arial" w:hAnsi="Arial" w:cs="Arial"/>
        </w:rPr>
        <w:t xml:space="preserve"> </w:t>
      </w:r>
      <w:r>
        <w:rPr>
          <w:rFonts w:ascii="Arial" w:hAnsi="Arial" w:cs="Arial"/>
          <w:b/>
        </w:rPr>
        <w:t xml:space="preserve"> </w:t>
      </w:r>
    </w:p>
    <w:p w14:paraId="6177B197" w14:textId="77777777" w:rsidR="00B35BA4" w:rsidRDefault="00B35BA4" w:rsidP="00B35BA4">
      <w:pPr>
        <w:rPr>
          <w:rFonts w:ascii="Arial" w:hAnsi="Arial" w:cs="Arial"/>
          <w:b/>
        </w:rPr>
      </w:pPr>
      <w:r w:rsidRPr="00681A7B">
        <w:rPr>
          <w:rFonts w:ascii="Arial" w:hAnsi="Arial" w:cs="Arial"/>
        </w:rPr>
        <w:t>Bild 1:</w:t>
      </w:r>
      <w:r w:rsidRPr="00681A7B">
        <w:rPr>
          <w:rFonts w:ascii="Arial" w:hAnsi="Arial" w:cs="Arial"/>
          <w:b/>
        </w:rPr>
        <w:t xml:space="preserve"> </w:t>
      </w:r>
      <w:r w:rsidRPr="00681A7B">
        <w:rPr>
          <w:rFonts w:ascii="Arial" w:hAnsi="Arial" w:cs="Arial"/>
        </w:rPr>
        <w:t>Gesch</w:t>
      </w:r>
      <w:r>
        <w:rPr>
          <w:rFonts w:ascii="Arial" w:hAnsi="Arial" w:cs="Arial"/>
        </w:rPr>
        <w:t>ä</w:t>
      </w:r>
      <w:r w:rsidRPr="00681A7B">
        <w:rPr>
          <w:rFonts w:ascii="Arial" w:hAnsi="Arial" w:cs="Arial"/>
        </w:rPr>
        <w:t>ftsf</w:t>
      </w:r>
      <w:r>
        <w:rPr>
          <w:rFonts w:ascii="Arial" w:hAnsi="Arial" w:cs="Arial"/>
        </w:rPr>
        <w:t>ü</w:t>
      </w:r>
      <w:r w:rsidRPr="00681A7B">
        <w:rPr>
          <w:rFonts w:ascii="Arial" w:hAnsi="Arial" w:cs="Arial"/>
        </w:rPr>
        <w:t>hrer Jörg Mayer (rechts) mit Uwe Fuhrmann, leitender Verkaufsrepräsentant der Zeppelin Niederlassung</w:t>
      </w:r>
      <w:r>
        <w:rPr>
          <w:rFonts w:ascii="Arial" w:hAnsi="Arial" w:cs="Arial"/>
        </w:rPr>
        <w:t xml:space="preserve"> </w:t>
      </w:r>
      <w:r w:rsidRPr="00681A7B">
        <w:rPr>
          <w:rFonts w:ascii="Arial" w:hAnsi="Arial" w:cs="Arial"/>
        </w:rPr>
        <w:t>Ulm.</w:t>
      </w:r>
      <w:r>
        <w:rPr>
          <w:rFonts w:ascii="Arial" w:hAnsi="Arial" w:cs="Arial"/>
        </w:rPr>
        <w:t xml:space="preserve"> </w:t>
      </w:r>
      <w:r>
        <w:rPr>
          <w:rFonts w:ascii="Arial" w:hAnsi="Arial" w:cs="Arial"/>
          <w:b/>
        </w:rPr>
        <w:t xml:space="preserve"> </w:t>
      </w:r>
    </w:p>
    <w:p w14:paraId="47E4D388" w14:textId="77777777" w:rsidR="00B35BA4" w:rsidRDefault="00B35BA4" w:rsidP="00B35BA4">
      <w:pPr>
        <w:rPr>
          <w:rFonts w:ascii="Arial" w:hAnsi="Arial" w:cs="Arial"/>
          <w:b/>
        </w:rPr>
      </w:pPr>
      <w:r w:rsidRPr="00681A7B">
        <w:rPr>
          <w:rFonts w:ascii="Arial" w:hAnsi="Arial" w:cs="Arial"/>
        </w:rPr>
        <w:lastRenderedPageBreak/>
        <w:t>Bild 2:</w:t>
      </w:r>
      <w:r w:rsidRPr="00681A7B">
        <w:rPr>
          <w:rFonts w:ascii="Arial" w:hAnsi="Arial" w:cs="Arial"/>
          <w:b/>
        </w:rPr>
        <w:t xml:space="preserve"> </w:t>
      </w:r>
      <w:r w:rsidRPr="00681A7B">
        <w:rPr>
          <w:rFonts w:ascii="Arial" w:hAnsi="Arial" w:cs="Arial"/>
        </w:rPr>
        <w:t>Weltweit wurde das Drehbohrgerät BG 20 auf BT 50 von Häring Spezialtiefbau</w:t>
      </w:r>
      <w:r>
        <w:rPr>
          <w:rFonts w:ascii="Arial" w:hAnsi="Arial" w:cs="Arial"/>
        </w:rPr>
        <w:t xml:space="preserve"> </w:t>
      </w:r>
      <w:r w:rsidRPr="00681A7B">
        <w:rPr>
          <w:rFonts w:ascii="Arial" w:hAnsi="Arial" w:cs="Arial"/>
        </w:rPr>
        <w:t>als erstes eingesetzt.</w:t>
      </w:r>
      <w:r>
        <w:rPr>
          <w:rFonts w:ascii="Arial" w:hAnsi="Arial" w:cs="Arial"/>
        </w:rPr>
        <w:t xml:space="preserve"> </w:t>
      </w:r>
      <w:r>
        <w:rPr>
          <w:rFonts w:ascii="Arial" w:hAnsi="Arial" w:cs="Arial"/>
          <w:b/>
        </w:rPr>
        <w:t xml:space="preserve"> </w:t>
      </w:r>
    </w:p>
    <w:p w14:paraId="3093F4E7" w14:textId="77777777" w:rsidR="00B35BA4" w:rsidRPr="00681A7B" w:rsidRDefault="00B35BA4" w:rsidP="00B35BA4">
      <w:pPr>
        <w:rPr>
          <w:rFonts w:ascii="Arial" w:hAnsi="Arial" w:cs="Arial"/>
          <w:b/>
        </w:rPr>
      </w:pPr>
      <w:r w:rsidRPr="00681A7B">
        <w:rPr>
          <w:rFonts w:ascii="Arial" w:hAnsi="Arial" w:cs="Arial"/>
        </w:rPr>
        <w:t>Bild 3:</w:t>
      </w:r>
      <w:r w:rsidRPr="00681A7B">
        <w:rPr>
          <w:rFonts w:ascii="Arial" w:hAnsi="Arial" w:cs="Arial"/>
          <w:b/>
        </w:rPr>
        <w:t xml:space="preserve"> </w:t>
      </w:r>
      <w:r w:rsidRPr="00681A7B">
        <w:rPr>
          <w:rFonts w:ascii="Arial" w:hAnsi="Arial" w:cs="Arial"/>
        </w:rPr>
        <w:t>Auch zum Handling der Träger greifen die Mitarbeiter auf den Radlader</w:t>
      </w:r>
      <w:r>
        <w:rPr>
          <w:rFonts w:ascii="Arial" w:hAnsi="Arial" w:cs="Arial"/>
        </w:rPr>
        <w:t xml:space="preserve"> </w:t>
      </w:r>
      <w:r w:rsidRPr="00681A7B">
        <w:rPr>
          <w:rFonts w:ascii="Arial" w:hAnsi="Arial" w:cs="Arial"/>
        </w:rPr>
        <w:t>zur</w:t>
      </w:r>
      <w:r>
        <w:rPr>
          <w:rFonts w:ascii="Arial" w:hAnsi="Arial" w:cs="Arial"/>
        </w:rPr>
        <w:t>ü</w:t>
      </w:r>
      <w:r w:rsidRPr="00681A7B">
        <w:rPr>
          <w:rFonts w:ascii="Arial" w:hAnsi="Arial" w:cs="Arial"/>
        </w:rPr>
        <w:t xml:space="preserve">ck. Deswegen erhielt dieser </w:t>
      </w:r>
      <w:proofErr w:type="spellStart"/>
      <w:r w:rsidRPr="00681A7B">
        <w:rPr>
          <w:rFonts w:ascii="Arial" w:hAnsi="Arial" w:cs="Arial"/>
        </w:rPr>
        <w:t>Palettengabeln</w:t>
      </w:r>
      <w:proofErr w:type="spellEnd"/>
      <w:r w:rsidRPr="00681A7B">
        <w:rPr>
          <w:rFonts w:ascii="Arial" w:hAnsi="Arial" w:cs="Arial"/>
        </w:rPr>
        <w:t>.</w:t>
      </w:r>
      <w:r>
        <w:rPr>
          <w:rFonts w:ascii="Arial" w:hAnsi="Arial" w:cs="Arial"/>
          <w:b/>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89116BF" w14:textId="77777777" w:rsidR="00D26F5C" w:rsidRDefault="00D26F5C" w:rsidP="00D26F5C">
      <w:pPr>
        <w:pStyle w:val="Subhead"/>
        <w:spacing w:line="276" w:lineRule="auto"/>
        <w:outlineLvl w:val="0"/>
        <w:rPr>
          <w:sz w:val="22"/>
          <w:szCs w:val="22"/>
        </w:rPr>
      </w:pPr>
      <w:r w:rsidRPr="00D26F5C">
        <w:rPr>
          <w:sz w:val="22"/>
          <w:szCs w:val="22"/>
        </w:rPr>
        <w:t>Über den Zeppelin Konzern</w:t>
      </w:r>
    </w:p>
    <w:p w14:paraId="57667AC4" w14:textId="253B8CB1" w:rsidR="00D26F5C" w:rsidRPr="00D26F5C" w:rsidRDefault="00D26F5C" w:rsidP="00D26F5C">
      <w:pPr>
        <w:pStyle w:val="Subhead"/>
        <w:spacing w:line="276" w:lineRule="auto"/>
        <w:outlineLvl w:val="0"/>
        <w:rPr>
          <w:sz w:val="22"/>
          <w:szCs w:val="22"/>
        </w:rPr>
      </w:pPr>
      <w:r w:rsidRPr="00D26F5C">
        <w:rPr>
          <w:sz w:val="22"/>
          <w:szCs w:val="22"/>
        </w:rPr>
        <w:t xml:space="preserve"> </w:t>
      </w:r>
    </w:p>
    <w:p w14:paraId="64820D44" w14:textId="27F77EE8" w:rsidR="00D26F5C" w:rsidRPr="00D26F5C" w:rsidRDefault="00D26F5C" w:rsidP="00D26F5C">
      <w:pPr>
        <w:rPr>
          <w:rFonts w:ascii="Arial" w:eastAsiaTheme="minorEastAsia" w:hAnsi="Arial" w:cs="Arial"/>
        </w:rPr>
      </w:pPr>
      <w:r w:rsidRPr="00D26F5C">
        <w:rPr>
          <w:rFonts w:ascii="Arial" w:eastAsiaTheme="minorEastAsia" w:hAnsi="Arial" w:cs="Arial"/>
        </w:rPr>
        <w:t xml:space="preserve">Der Zeppelin Konzern bietet Lösungen in den Bereichen Bauwirtschaft, Antrieb und Energie sowie Engineering und Anlagenbau an und ist weltweit in 38 Ländern an mehr als 220 Standorten aktiv. Knapp 10.000 Mitarbeiter arbeiten in einer Managementholding und sechs Strategischen Geschäftseinheiten zusammen: Baumaschinen Zentraleuropa, Baumaschinen </w:t>
      </w:r>
      <w:proofErr w:type="spellStart"/>
      <w:r w:rsidRPr="00D26F5C">
        <w:rPr>
          <w:rFonts w:ascii="Arial" w:eastAsiaTheme="minorEastAsia" w:hAnsi="Arial" w:cs="Arial"/>
        </w:rPr>
        <w:t>Nordics</w:t>
      </w:r>
      <w:proofErr w:type="spellEnd"/>
      <w:r w:rsidRPr="00D26F5C">
        <w:rPr>
          <w:rFonts w:ascii="Arial" w:eastAsiaTheme="minorEastAsia" w:hAnsi="Arial" w:cs="Arial"/>
        </w:rPr>
        <w:t xml:space="preserve">, Baumaschinen </w:t>
      </w:r>
      <w:proofErr w:type="spellStart"/>
      <w:r w:rsidRPr="00D26F5C">
        <w:rPr>
          <w:rFonts w:ascii="Arial" w:eastAsiaTheme="minorEastAsia" w:hAnsi="Arial" w:cs="Arial"/>
        </w:rPr>
        <w:t>Eurasia</w:t>
      </w:r>
      <w:proofErr w:type="spellEnd"/>
      <w:r w:rsidRPr="00D26F5C">
        <w:rPr>
          <w:rFonts w:ascii="Arial" w:eastAsiaTheme="minorEastAsia" w:hAnsi="Arial" w:cs="Arial"/>
        </w:rPr>
        <w:t xml:space="preserve"> (Vertrieb und Service von Bau-, Bergbau und Landmaschinen), Rental (Miet- und Projektlösungen für Bauwirtschaft und Industrie), Power Systems (Antriebs- und Energiesysteme), Anlagenbau (Engineering und Anlagenbau). Im Geschäftsjahr 2018 erwirtschaftete der Konzern einen Umsatz von 2,9 Milliarden Euro.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111776D7" w14:textId="7AB16242" w:rsidR="0003348D" w:rsidRDefault="00D26F5C" w:rsidP="00D26F5C">
      <w:pPr>
        <w:rPr>
          <w:rFonts w:ascii="Arial" w:eastAsiaTheme="minorEastAsia" w:hAnsi="Arial" w:cs="Arial"/>
        </w:rPr>
      </w:pPr>
      <w:r w:rsidRPr="00D26F5C">
        <w:rPr>
          <w:rFonts w:ascii="Arial" w:eastAsiaTheme="minorEastAsia" w:hAnsi="Arial" w:cs="Arial"/>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344720"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0B5CC" w14:textId="77777777" w:rsidR="00344720" w:rsidRDefault="00344720" w:rsidP="00AF4275">
      <w:pPr>
        <w:spacing w:after="0" w:line="240" w:lineRule="auto"/>
      </w:pPr>
      <w:r>
        <w:separator/>
      </w:r>
    </w:p>
  </w:endnote>
  <w:endnote w:type="continuationSeparator" w:id="0">
    <w:p w14:paraId="3B4F7D62" w14:textId="77777777" w:rsidR="00344720" w:rsidRDefault="0034472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EE"/>
    <w:family w:val="swiss"/>
    <w:pitch w:val="variable"/>
    <w:sig w:usb0="E1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211F6" w14:textId="77777777" w:rsidR="00344720" w:rsidRDefault="00344720" w:rsidP="00AF4275">
      <w:pPr>
        <w:spacing w:after="0" w:line="240" w:lineRule="auto"/>
      </w:pPr>
      <w:r>
        <w:separator/>
      </w:r>
    </w:p>
  </w:footnote>
  <w:footnote w:type="continuationSeparator" w:id="0">
    <w:p w14:paraId="474258BC" w14:textId="77777777" w:rsidR="00344720" w:rsidRDefault="0034472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F37AC"/>
    <w:rsid w:val="002F441F"/>
    <w:rsid w:val="00304FA6"/>
    <w:rsid w:val="003118B6"/>
    <w:rsid w:val="0031599F"/>
    <w:rsid w:val="003234F9"/>
    <w:rsid w:val="003252C0"/>
    <w:rsid w:val="00326478"/>
    <w:rsid w:val="00341C54"/>
    <w:rsid w:val="00344720"/>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35BA4"/>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FD829-0366-684B-9E28-D0614DC3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1149</Words>
  <Characters>7239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8372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2020-02-03T16:17:00Z</dcterms:created>
  <dcterms:modified xsi:type="dcterms:W3CDTF">2020-02-03T16:17:00Z</dcterms:modified>
</cp:coreProperties>
</file>