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66F7A765" w14:textId="77777777" w:rsidR="00C4254D" w:rsidRDefault="00C4254D" w:rsidP="00C4254D">
      <w:pPr>
        <w:rPr>
          <w:rFonts w:ascii="Arial" w:hAnsi="Arial" w:cs="Arial"/>
          <w:b/>
          <w:sz w:val="40"/>
          <w:szCs w:val="40"/>
        </w:rPr>
      </w:pPr>
    </w:p>
    <w:p w14:paraId="09B69B1B" w14:textId="0221D511" w:rsidR="00C4254D" w:rsidRPr="001E0B0A" w:rsidRDefault="00C4254D" w:rsidP="00C4254D">
      <w:pPr>
        <w:rPr>
          <w:rFonts w:ascii="Arial" w:hAnsi="Arial" w:cs="Arial"/>
          <w:b/>
          <w:sz w:val="40"/>
          <w:szCs w:val="40"/>
        </w:rPr>
      </w:pPr>
      <w:r w:rsidRPr="001E0B0A">
        <w:rPr>
          <w:rFonts w:ascii="Arial" w:hAnsi="Arial" w:cs="Arial"/>
          <w:b/>
          <w:sz w:val="40"/>
          <w:szCs w:val="40"/>
        </w:rPr>
        <w:t xml:space="preserve">Investition mit Potenzial  </w:t>
      </w:r>
    </w:p>
    <w:p w14:paraId="0477FFA0" w14:textId="77777777" w:rsidR="00C4254D" w:rsidRPr="001E0B0A" w:rsidRDefault="00C4254D" w:rsidP="00C4254D">
      <w:pPr>
        <w:rPr>
          <w:rFonts w:ascii="Arial" w:hAnsi="Arial" w:cs="Arial"/>
          <w:b/>
          <w:sz w:val="28"/>
          <w:szCs w:val="28"/>
        </w:rPr>
      </w:pPr>
      <w:r w:rsidRPr="001E0B0A">
        <w:rPr>
          <w:rFonts w:ascii="Arial" w:hAnsi="Arial" w:cs="Arial"/>
          <w:b/>
          <w:sz w:val="28"/>
          <w:szCs w:val="28"/>
        </w:rPr>
        <w:t xml:space="preserve">Galabauer </w:t>
      </w:r>
      <w:proofErr w:type="spellStart"/>
      <w:r w:rsidRPr="001E0B0A">
        <w:rPr>
          <w:rFonts w:ascii="Arial" w:hAnsi="Arial" w:cs="Arial"/>
          <w:b/>
          <w:sz w:val="28"/>
          <w:szCs w:val="28"/>
        </w:rPr>
        <w:t>Odenwäller</w:t>
      </w:r>
      <w:proofErr w:type="spellEnd"/>
      <w:r w:rsidRPr="001E0B0A">
        <w:rPr>
          <w:rFonts w:ascii="Arial" w:hAnsi="Arial" w:cs="Arial"/>
          <w:b/>
          <w:sz w:val="28"/>
          <w:szCs w:val="28"/>
        </w:rPr>
        <w:t xml:space="preserve"> richtet seinen Maschinenpark mit Flotte von 31 </w:t>
      </w:r>
      <w:proofErr w:type="spellStart"/>
      <w:r w:rsidRPr="001E0B0A">
        <w:rPr>
          <w:rFonts w:ascii="Arial" w:hAnsi="Arial" w:cs="Arial"/>
          <w:b/>
          <w:sz w:val="28"/>
          <w:szCs w:val="28"/>
        </w:rPr>
        <w:t>Cat</w:t>
      </w:r>
      <w:proofErr w:type="spellEnd"/>
      <w:r w:rsidRPr="001E0B0A">
        <w:rPr>
          <w:rFonts w:ascii="Arial" w:hAnsi="Arial" w:cs="Arial"/>
          <w:b/>
          <w:sz w:val="28"/>
          <w:szCs w:val="28"/>
        </w:rPr>
        <w:t xml:space="preserve"> Minibaggern neu aus  </w:t>
      </w:r>
    </w:p>
    <w:p w14:paraId="4132118D" w14:textId="77777777" w:rsidR="00C4254D" w:rsidRPr="00C4254D" w:rsidRDefault="00C4254D" w:rsidP="00C4254D">
      <w:pPr>
        <w:rPr>
          <w:rFonts w:ascii="Arial" w:hAnsi="Arial" w:cs="Arial"/>
        </w:rPr>
      </w:pPr>
      <w:r w:rsidRPr="00C4254D">
        <w:rPr>
          <w:rFonts w:ascii="Arial" w:hAnsi="Arial" w:cs="Arial"/>
          <w:b/>
        </w:rPr>
        <w:t xml:space="preserve">BRUCHKÖBEL (SR). Letzten Freitag im Juni setzte sich punkt 9.15 Uhr ein Konvoi aus sieben Tiefladern in Bewegung und verließ die Zeppelin Niederlassung Hanau. Auf den Ladeflächen verteilten sich sicher festgezurrt 31 </w:t>
      </w:r>
      <w:proofErr w:type="spellStart"/>
      <w:r w:rsidRPr="00C4254D">
        <w:rPr>
          <w:rFonts w:ascii="Arial" w:hAnsi="Arial" w:cs="Arial"/>
          <w:b/>
        </w:rPr>
        <w:t>Cat</w:t>
      </w:r>
      <w:proofErr w:type="spellEnd"/>
      <w:r w:rsidRPr="00C4254D">
        <w:rPr>
          <w:rFonts w:ascii="Arial" w:hAnsi="Arial" w:cs="Arial"/>
          <w:b/>
        </w:rPr>
        <w:t xml:space="preserve"> Minibagger. Ihr Bestimmungsort: die Galabaufirma </w:t>
      </w:r>
      <w:proofErr w:type="spellStart"/>
      <w:r w:rsidRPr="00C4254D">
        <w:rPr>
          <w:rFonts w:ascii="Arial" w:hAnsi="Arial" w:cs="Arial"/>
          <w:b/>
        </w:rPr>
        <w:t>Odenwäller</w:t>
      </w:r>
      <w:proofErr w:type="spellEnd"/>
      <w:r w:rsidRPr="00C4254D">
        <w:rPr>
          <w:rFonts w:ascii="Arial" w:hAnsi="Arial" w:cs="Arial"/>
          <w:b/>
        </w:rPr>
        <w:t xml:space="preserve"> im osthessischen Bruchköbel, die mit den Kompaktmaschinen ihre Weichen im Maschinenpark neu stellte. Erstmals hielten dort nicht nur </w:t>
      </w:r>
      <w:proofErr w:type="spellStart"/>
      <w:r w:rsidRPr="00C4254D">
        <w:rPr>
          <w:rFonts w:ascii="Arial" w:hAnsi="Arial" w:cs="Arial"/>
          <w:b/>
        </w:rPr>
        <w:t>Cat</w:t>
      </w:r>
      <w:proofErr w:type="spellEnd"/>
      <w:r w:rsidRPr="00C4254D">
        <w:rPr>
          <w:rFonts w:ascii="Arial" w:hAnsi="Arial" w:cs="Arial"/>
          <w:b/>
        </w:rPr>
        <w:t xml:space="preserve"> Geräte Einzug, sondern gleich eine Flotte. Diese markiert eine Neuausrichtung in der Beschaffung der Arbeitsgeräte.</w:t>
      </w:r>
      <w:r w:rsidRPr="00C4254D">
        <w:rPr>
          <w:rFonts w:ascii="Arial" w:hAnsi="Arial" w:cs="Arial"/>
        </w:rPr>
        <w:t xml:space="preserve">  </w:t>
      </w:r>
    </w:p>
    <w:p w14:paraId="589F72CF" w14:textId="77777777" w:rsidR="00C4254D" w:rsidRPr="00C4254D" w:rsidRDefault="00C4254D" w:rsidP="00C4254D">
      <w:pPr>
        <w:rPr>
          <w:rFonts w:ascii="Arial" w:hAnsi="Arial" w:cs="Arial"/>
        </w:rPr>
      </w:pPr>
      <w:r w:rsidRPr="00C4254D">
        <w:rPr>
          <w:rFonts w:ascii="Arial" w:hAnsi="Arial" w:cs="Arial"/>
        </w:rPr>
        <w:t xml:space="preserve">Vor 40 Jahren gründete Michael </w:t>
      </w:r>
      <w:proofErr w:type="spellStart"/>
      <w:r w:rsidRPr="00C4254D">
        <w:rPr>
          <w:rFonts w:ascii="Arial" w:hAnsi="Arial" w:cs="Arial"/>
        </w:rPr>
        <w:t>Odenwäller</w:t>
      </w:r>
      <w:proofErr w:type="spellEnd"/>
      <w:r w:rsidRPr="00C4254D">
        <w:rPr>
          <w:rFonts w:ascii="Arial" w:hAnsi="Arial" w:cs="Arial"/>
        </w:rPr>
        <w:t xml:space="preserve"> den Betrieb. „Seitdem kam jedes Jahr ein Bagger und ein kleiner Radlader dazu. Und so ging es stetig weiter“, so der Seniorchef. Mittlerweile zählen 120 davon zum Bestand. 2020 wurde passend zum runden Firmenjubiläum in 40 neue Baumaschinen investiert. Juniorchef Lukas </w:t>
      </w:r>
      <w:proofErr w:type="spellStart"/>
      <w:r w:rsidRPr="00C4254D">
        <w:rPr>
          <w:rFonts w:ascii="Arial" w:hAnsi="Arial" w:cs="Arial"/>
        </w:rPr>
        <w:t>Odenwäller</w:t>
      </w:r>
      <w:proofErr w:type="spellEnd"/>
      <w:r w:rsidRPr="00C4254D">
        <w:rPr>
          <w:rFonts w:ascii="Arial" w:hAnsi="Arial" w:cs="Arial"/>
        </w:rPr>
        <w:t xml:space="preserve"> wollte einen neuen Weg einschlagen und nicht mehr reine Einzelgeräte anschaffen, sondern gleich ein umfassendes Maschinenpaket. „Das verschafft eine ganz andere Schlagkraft und Verhandlungsposition“, räumt der geschäftsführende Gesellschafter ein, dem sein Vater dabei freie Hand ließ. „Ich bin meinem Vater sehr dankbar dafür, dass ich als sein Nachfolger die Freiheit hatte, ein neues Konzept umzusetzen. Für unsere Betriebsgröße ist es ein großer Schritt, aber wir müssen uns entsprechend aufstellen“, fügt er hinzu. </w:t>
      </w:r>
    </w:p>
    <w:p w14:paraId="78045AB8" w14:textId="77777777" w:rsidR="00C4254D" w:rsidRPr="00C4254D" w:rsidRDefault="00C4254D" w:rsidP="00C4254D">
      <w:pPr>
        <w:rPr>
          <w:rFonts w:ascii="Arial" w:hAnsi="Arial" w:cs="Arial"/>
        </w:rPr>
      </w:pPr>
      <w:r w:rsidRPr="00C4254D">
        <w:rPr>
          <w:rFonts w:ascii="Arial" w:hAnsi="Arial" w:cs="Arial"/>
        </w:rPr>
        <w:t xml:space="preserve">Konkret umfasst die Investition 20 </w:t>
      </w:r>
      <w:proofErr w:type="spellStart"/>
      <w:r w:rsidRPr="00C4254D">
        <w:rPr>
          <w:rFonts w:ascii="Arial" w:hAnsi="Arial" w:cs="Arial"/>
        </w:rPr>
        <w:t>Cat</w:t>
      </w:r>
      <w:proofErr w:type="spellEnd"/>
      <w:r w:rsidRPr="00C4254D">
        <w:rPr>
          <w:rFonts w:ascii="Arial" w:hAnsi="Arial" w:cs="Arial"/>
        </w:rPr>
        <w:t xml:space="preserve"> 302 CR, acht </w:t>
      </w:r>
      <w:proofErr w:type="spellStart"/>
      <w:r w:rsidRPr="00C4254D">
        <w:rPr>
          <w:rFonts w:ascii="Arial" w:hAnsi="Arial" w:cs="Arial"/>
        </w:rPr>
        <w:t>Cat</w:t>
      </w:r>
      <w:proofErr w:type="spellEnd"/>
      <w:r w:rsidRPr="00C4254D">
        <w:rPr>
          <w:rFonts w:ascii="Arial" w:hAnsi="Arial" w:cs="Arial"/>
        </w:rPr>
        <w:t xml:space="preserve"> 306 CR, einen </w:t>
      </w:r>
      <w:proofErr w:type="spellStart"/>
      <w:r w:rsidRPr="00C4254D">
        <w:rPr>
          <w:rFonts w:ascii="Arial" w:hAnsi="Arial" w:cs="Arial"/>
        </w:rPr>
        <w:t>Cat</w:t>
      </w:r>
      <w:proofErr w:type="spellEnd"/>
      <w:r w:rsidRPr="00C4254D">
        <w:rPr>
          <w:rFonts w:ascii="Arial" w:hAnsi="Arial" w:cs="Arial"/>
        </w:rPr>
        <w:t xml:space="preserve"> 309 CR sowie zwei </w:t>
      </w:r>
      <w:proofErr w:type="spellStart"/>
      <w:r w:rsidRPr="00C4254D">
        <w:rPr>
          <w:rFonts w:ascii="Arial" w:hAnsi="Arial" w:cs="Arial"/>
        </w:rPr>
        <w:t>Cat</w:t>
      </w:r>
      <w:proofErr w:type="spellEnd"/>
      <w:r w:rsidRPr="00C4254D">
        <w:rPr>
          <w:rFonts w:ascii="Arial" w:hAnsi="Arial" w:cs="Arial"/>
        </w:rPr>
        <w:t xml:space="preserve"> 310 CR. Für sie wählte er einen Leasingvertrag mit späterer Kaufoption. Damit verschafft sich das Unternehmen Flexibilität. Denn am Ende der Laufzeit kann Lukas </w:t>
      </w:r>
      <w:proofErr w:type="spellStart"/>
      <w:r w:rsidRPr="00C4254D">
        <w:rPr>
          <w:rFonts w:ascii="Arial" w:hAnsi="Arial" w:cs="Arial"/>
        </w:rPr>
        <w:t>Odenwäller</w:t>
      </w:r>
      <w:proofErr w:type="spellEnd"/>
      <w:r w:rsidRPr="00C4254D">
        <w:rPr>
          <w:rFonts w:ascii="Arial" w:hAnsi="Arial" w:cs="Arial"/>
        </w:rPr>
        <w:t xml:space="preserve"> entscheiden, ob er die Maschinen komplett von der Zeppelin Niederlassung Hanau erwirbt. „Erstmals verfolgen wir damit einen ganzheitlichen Ansatz und setzen zugleich auf einen Lieferanten aus der Region, der die Abwicklung der Altgeräte übernimmt und der im Service personell gut aufgestellt ist“, sind </w:t>
      </w:r>
      <w:proofErr w:type="spellStart"/>
      <w:r w:rsidRPr="00C4254D">
        <w:rPr>
          <w:rFonts w:ascii="Arial" w:hAnsi="Arial" w:cs="Arial"/>
        </w:rPr>
        <w:t>Odenwällers</w:t>
      </w:r>
      <w:proofErr w:type="spellEnd"/>
      <w:r w:rsidRPr="00C4254D">
        <w:rPr>
          <w:rFonts w:ascii="Arial" w:hAnsi="Arial" w:cs="Arial"/>
        </w:rPr>
        <w:t xml:space="preserve"> Argumente, warum Sascha Fischer, Verkaufsrepräsentant der Zeppelin Niederlassung Hanau, den Zuschlag erhielt. </w:t>
      </w:r>
    </w:p>
    <w:p w14:paraId="5A1937C8" w14:textId="77777777" w:rsidR="00C4254D" w:rsidRPr="00C4254D" w:rsidRDefault="00C4254D" w:rsidP="00C4254D">
      <w:pPr>
        <w:rPr>
          <w:rFonts w:ascii="Arial" w:hAnsi="Arial" w:cs="Arial"/>
        </w:rPr>
      </w:pPr>
      <w:r w:rsidRPr="00C4254D">
        <w:rPr>
          <w:rFonts w:ascii="Arial" w:hAnsi="Arial" w:cs="Arial"/>
        </w:rPr>
        <w:t>Bevor Nägel mit Köpfen gemacht wurden, durften die Mitarbeiter die zukünftigen Arbeitsgeräte einem umfangreichen Test unterziehen und ausprobieren. „Es stellte sich heraus, dass andere Anbieter nicht mithalten konnten. Die Geräte weisen Features auf, die sonst kein vergleichbares Produkt am Markt derzeit bieten kann“, so das Resümee. Novum bei der Be</w:t>
      </w:r>
      <w:r w:rsidRPr="00C4254D">
        <w:rPr>
          <w:rFonts w:ascii="Arial" w:hAnsi="Arial" w:cs="Arial"/>
        </w:rPr>
        <w:lastRenderedPageBreak/>
        <w:t xml:space="preserve">stellung der neuen Flotte ist deren richtungsweisende Ausstattung. Das Modell </w:t>
      </w:r>
      <w:proofErr w:type="spellStart"/>
      <w:r w:rsidRPr="00C4254D">
        <w:rPr>
          <w:rFonts w:ascii="Arial" w:hAnsi="Arial" w:cs="Arial"/>
        </w:rPr>
        <w:t>Cat</w:t>
      </w:r>
      <w:proofErr w:type="spellEnd"/>
      <w:r w:rsidRPr="00C4254D">
        <w:rPr>
          <w:rFonts w:ascii="Arial" w:hAnsi="Arial" w:cs="Arial"/>
        </w:rPr>
        <w:t xml:space="preserve"> 302 CR beispielsweise verfügt als einziges in der 2,2-Tonnen-Klasse serienmäßig über eine Joystick-Lenkung, einen Tempomaten, ein Teleskoplaufwerk und über eine Klimaanlage, die bei den übrigen ausgelieferten Baggern ebenfalls zur Ausrüstung gehört. „Die Sommer werden bei uns immer heißer, da ist eine Klimaanlage viel wert. Hinzu kommen DAB-Radio und Bluetooth-Empfang, die andere in der Leistungsklasse nicht liefern konnten“, erklärt Lukas </w:t>
      </w:r>
      <w:proofErr w:type="spellStart"/>
      <w:r w:rsidRPr="00C4254D">
        <w:rPr>
          <w:rFonts w:ascii="Arial" w:hAnsi="Arial" w:cs="Arial"/>
        </w:rPr>
        <w:t>Odenwäller</w:t>
      </w:r>
      <w:proofErr w:type="spellEnd"/>
      <w:r w:rsidRPr="00C4254D">
        <w:rPr>
          <w:rFonts w:ascii="Arial" w:hAnsi="Arial" w:cs="Arial"/>
        </w:rPr>
        <w:t xml:space="preserve">. </w:t>
      </w:r>
    </w:p>
    <w:p w14:paraId="147DE613" w14:textId="77777777" w:rsidR="00C4254D" w:rsidRPr="00C4254D" w:rsidRDefault="00C4254D" w:rsidP="00C4254D">
      <w:pPr>
        <w:rPr>
          <w:rFonts w:ascii="Arial" w:hAnsi="Arial" w:cs="Arial"/>
        </w:rPr>
      </w:pPr>
      <w:r w:rsidRPr="00C4254D">
        <w:rPr>
          <w:rFonts w:ascii="Arial" w:hAnsi="Arial" w:cs="Arial"/>
        </w:rPr>
        <w:t xml:space="preserve">Beim </w:t>
      </w:r>
      <w:proofErr w:type="spellStart"/>
      <w:r w:rsidRPr="00C4254D">
        <w:rPr>
          <w:rFonts w:ascii="Arial" w:hAnsi="Arial" w:cs="Arial"/>
        </w:rPr>
        <w:t>Cat</w:t>
      </w:r>
      <w:proofErr w:type="spellEnd"/>
      <w:r w:rsidRPr="00C4254D">
        <w:rPr>
          <w:rFonts w:ascii="Arial" w:hAnsi="Arial" w:cs="Arial"/>
        </w:rPr>
        <w:t xml:space="preserve"> 306 CR handelt es sich um einen Sieben-Tonnen-Bagger, der jedoch nur eine Breite von 1,98 Metern erreicht und somit mit wenig Platz auskommt. „Hiervon erhoffe ich mir, dass er auch mal einen Lkw beladen kann, wenn er auf einem Haufwerk steht“, so der Firmenchef. Die Stärke des </w:t>
      </w:r>
      <w:proofErr w:type="spellStart"/>
      <w:r w:rsidRPr="00C4254D">
        <w:rPr>
          <w:rFonts w:ascii="Arial" w:hAnsi="Arial" w:cs="Arial"/>
        </w:rPr>
        <w:t>Cat</w:t>
      </w:r>
      <w:proofErr w:type="spellEnd"/>
      <w:r w:rsidRPr="00C4254D">
        <w:rPr>
          <w:rFonts w:ascii="Arial" w:hAnsi="Arial" w:cs="Arial"/>
        </w:rPr>
        <w:t xml:space="preserve"> 310 CR sind seine zwei Hubzylinder, die auch schwere Arbeiten möglich machen. Alle Baumaschinen wurden mit dem hydraulischen Drehantrieb </w:t>
      </w:r>
      <w:proofErr w:type="spellStart"/>
      <w:r w:rsidRPr="00C4254D">
        <w:rPr>
          <w:rFonts w:ascii="Arial" w:hAnsi="Arial" w:cs="Arial"/>
        </w:rPr>
        <w:t>XtraTilt</w:t>
      </w:r>
      <w:proofErr w:type="spellEnd"/>
      <w:r w:rsidRPr="00C4254D">
        <w:rPr>
          <w:rFonts w:ascii="Arial" w:hAnsi="Arial" w:cs="Arial"/>
        </w:rPr>
        <w:t xml:space="preserve"> ausgestattet. Dieser wird mit einem hydraulischen Schnellwechsler gekoppelt, sodass sich der Drehantrieb zwei Mal um 90 Grad schwenken beziehungsweise drehen lässt. Zudem wurde ein Paket mit drei starren Löffeln geschnürt, wie Grabenräumlöffel, ein schmaler Tieflöffel und ein breiter Tieflöffel, die zur festen Ausrüstung gehören. Neben Drehantrieb und hydraulischem Schnellwechsler sind zwei Hydraulikkreise an den Baggern weiterhin frei verfügbar, sodass hier Spielraum für den Anbau eines Greifers, eines Hammers oder einer Fräse ist. </w:t>
      </w:r>
    </w:p>
    <w:p w14:paraId="3CF02864" w14:textId="77777777" w:rsidR="00C4254D" w:rsidRPr="00C4254D" w:rsidRDefault="00C4254D" w:rsidP="00C4254D">
      <w:pPr>
        <w:rPr>
          <w:rFonts w:ascii="Arial" w:hAnsi="Arial" w:cs="Arial"/>
        </w:rPr>
      </w:pPr>
      <w:r w:rsidRPr="00C4254D">
        <w:rPr>
          <w:rFonts w:ascii="Arial" w:hAnsi="Arial" w:cs="Arial"/>
        </w:rPr>
        <w:t xml:space="preserve">Alle Minibagger betreibt der Galabauer mit </w:t>
      </w:r>
      <w:proofErr w:type="spellStart"/>
      <w:r w:rsidRPr="00C4254D">
        <w:rPr>
          <w:rFonts w:ascii="Arial" w:hAnsi="Arial" w:cs="Arial"/>
        </w:rPr>
        <w:t>Bioöl</w:t>
      </w:r>
      <w:proofErr w:type="spellEnd"/>
      <w:r w:rsidRPr="00C4254D">
        <w:rPr>
          <w:rFonts w:ascii="Arial" w:hAnsi="Arial" w:cs="Arial"/>
        </w:rPr>
        <w:t xml:space="preserve">. „Als Unternehmen der grünen Branche, das mit Pflanzen und in der Natur arbeitet, wollen wir selbst den nachhaltigen Gedanken leben. Wir sind außerdem viel in Wasserschutzgebieten tätig, wo es ohnehin Vorschrift ist“, erläutert der geschäftsführende Gesellschafter seine Strategie. Durch die Bank haben die neuen Bagger eine Sonderlackierung in der grünen Firmenfarbe erhalten und tragen den gelben Schriftzug des Firmennamens. „Wir haben mit 150 Mitarbeitern mittlerweile eine Firmengröße erreicht, bei der Corporate Identity immer wichtiger wird. Hier kommt es auf das Erscheinungsbild an, das auch nach außen unterstreichen soll, dass wir für Werte wie Leistung und Qualität in der Ausführung stehen“, argumentiert der Unternehmer. Dafür müssen auch die Mitarbeiter geradestehen. Deswegen wurde die Fahrerkabine der Bagger auch mit einem Aufkleber versehen. Dieser setzt sich aus dem Vornamen und dem Anfangsbuchstaben des Nachnamens des Fahrers zusammen, der das Arbeitsgerät bedienen wird. „Die Botschaft, die davon ausgehen soll: Es soll motivieren und persönliche Mitarbeiterbindung signalisieren, aber jeder Mitarbeiter soll auch Verantwortung übernehmen. Die neuen Geräte bedeuten zugleich auch einen Neustart in der Maschinenpflege. Denn wenn der eigene Name mit dem Bagger verbunden ist, kann man nun Rückschlüsse auf dessen Pflegezustand ziehen“, meint </w:t>
      </w:r>
      <w:proofErr w:type="spellStart"/>
      <w:r w:rsidRPr="00C4254D">
        <w:rPr>
          <w:rFonts w:ascii="Arial" w:hAnsi="Arial" w:cs="Arial"/>
        </w:rPr>
        <w:t>Odenwäller</w:t>
      </w:r>
      <w:proofErr w:type="spellEnd"/>
      <w:r w:rsidRPr="00C4254D">
        <w:rPr>
          <w:rFonts w:ascii="Arial" w:hAnsi="Arial" w:cs="Arial"/>
        </w:rPr>
        <w:t xml:space="preserve">. </w:t>
      </w:r>
    </w:p>
    <w:p w14:paraId="644A54B9" w14:textId="77777777" w:rsidR="00C4254D" w:rsidRPr="00C4254D" w:rsidRDefault="00C4254D" w:rsidP="00C4254D">
      <w:pPr>
        <w:rPr>
          <w:rFonts w:ascii="Arial" w:hAnsi="Arial" w:cs="Arial"/>
        </w:rPr>
      </w:pPr>
    </w:p>
    <w:p w14:paraId="12A13997" w14:textId="77777777" w:rsidR="00C4254D" w:rsidRPr="00C4254D" w:rsidRDefault="00C4254D" w:rsidP="00C4254D">
      <w:pPr>
        <w:rPr>
          <w:rFonts w:ascii="Arial" w:hAnsi="Arial" w:cs="Arial"/>
        </w:rPr>
      </w:pPr>
      <w:r w:rsidRPr="00C4254D">
        <w:rPr>
          <w:rFonts w:ascii="Arial" w:hAnsi="Arial" w:cs="Arial"/>
        </w:rPr>
        <w:lastRenderedPageBreak/>
        <w:t xml:space="preserve">Die große Inspektion ist wiederum Aufgabe des Zeppelin Service. Denn für alle Minibagger wurde ein </w:t>
      </w:r>
      <w:proofErr w:type="spellStart"/>
      <w:r w:rsidRPr="00C4254D">
        <w:rPr>
          <w:rFonts w:ascii="Arial" w:hAnsi="Arial" w:cs="Arial"/>
        </w:rPr>
        <w:t>Full</w:t>
      </w:r>
      <w:proofErr w:type="spellEnd"/>
      <w:r w:rsidRPr="00C4254D">
        <w:rPr>
          <w:rFonts w:ascii="Arial" w:hAnsi="Arial" w:cs="Arial"/>
        </w:rPr>
        <w:t xml:space="preserve">-Service-Vertrag geschlossen. Dazu Zeppelin Niederlassungsleiter Oliver Günther: „Unser Verständnis ist: Eine Geschäftsbeziehung beginnt erst nach dem Verkauf. Dann muss sie nämlich gelebt werden. Dafür ist unser Kundendienst zuständig“, so Günther. Konkret verantwortlich dafür ist Dominik Leber, Zeppelin Serviceleiter in Hanau, der sich mit dem Team von 22 Monteuren darum kümmert, dass die Neumaschinen auf den Baustellen des Galabauers reibungslos funktionieren. Diese erstrecken sich rund um Frankfurt, Darmstadt, Gießen und Fulda, wo der Betrieb rund 40 Kolonnen einsetzt. Der Mittelständler ist breit aufgestellt: Die Bandbreite der ausgeführten Leistungen reicht vom Pflastern einer Hofeinfahrt über hochwertige Privatgärten mit umfangreichen Poolanlagen bis hin zu gewerblichen oder öffentlichen Großprojekten mit einem Auftragsvolumen im siebenstelligen Bereich. Bearbeitet werden Großprojekte in Form von Außenanlagen für Industriekunden, aber auch für Kommunen ist </w:t>
      </w:r>
      <w:proofErr w:type="spellStart"/>
      <w:r w:rsidRPr="00C4254D">
        <w:rPr>
          <w:rFonts w:ascii="Arial" w:hAnsi="Arial" w:cs="Arial"/>
        </w:rPr>
        <w:t>Odenwäller</w:t>
      </w:r>
      <w:proofErr w:type="spellEnd"/>
      <w:r w:rsidRPr="00C4254D">
        <w:rPr>
          <w:rFonts w:ascii="Arial" w:hAnsi="Arial" w:cs="Arial"/>
        </w:rPr>
        <w:t xml:space="preserve"> tätig. Privatgärten können selbst geplant oder in Kooperation mit Planern entstehen. </w:t>
      </w:r>
    </w:p>
    <w:p w14:paraId="671430E4" w14:textId="77777777" w:rsidR="00C4254D" w:rsidRPr="00C4254D" w:rsidRDefault="00C4254D" w:rsidP="00C4254D">
      <w:pPr>
        <w:rPr>
          <w:rFonts w:ascii="Arial" w:hAnsi="Arial" w:cs="Arial"/>
        </w:rPr>
      </w:pPr>
      <w:r w:rsidRPr="00C4254D">
        <w:rPr>
          <w:rFonts w:ascii="Arial" w:hAnsi="Arial" w:cs="Arial"/>
        </w:rPr>
        <w:t xml:space="preserve">„31 Bagger sind eine gewaltige Investition, die aber auch jede Menge Potenzial bietet. Doch sind die Baumaschinen nur so gut wie die Mitarbeiter, die sie bedienen. Nur wegen unserer Belegschaft konnten wir das alles überhaupt auf die Beine stellen. Denn es sind unsere Mitarbeiter, die das Rad auf den Baustellen drehen und verantwortlich dafür sind, dass wir produktiv arbeiten“, räumt Lukas </w:t>
      </w:r>
      <w:proofErr w:type="spellStart"/>
      <w:r w:rsidRPr="00C4254D">
        <w:rPr>
          <w:rFonts w:ascii="Arial" w:hAnsi="Arial" w:cs="Arial"/>
        </w:rPr>
        <w:t>Odenwäller</w:t>
      </w:r>
      <w:proofErr w:type="spellEnd"/>
      <w:r w:rsidRPr="00C4254D">
        <w:rPr>
          <w:rFonts w:ascii="Arial" w:hAnsi="Arial" w:cs="Arial"/>
        </w:rPr>
        <w:t xml:space="preserve"> ein, der seine Rolle darin sieht, sein Team auf den Baustellen bestmöglich zu unterstützen und das nötige Rüstzeug dazu zu liefern. Damit sich die Belegschaft gleich ein aussagekräftiges Bild von den neuen Arbeitsmaschinen machen konnte, organisierte er in enger Abstimmung mit Zeppelin eine groß angelegte Fahrerschulung und Einweisung auf dem Betriebsgelände, wo sonst natürliche Schüttgüter umgeschlagen werden. </w:t>
      </w:r>
    </w:p>
    <w:p w14:paraId="0CA47C50" w14:textId="77777777" w:rsidR="00C4254D" w:rsidRPr="00C4254D" w:rsidRDefault="00C4254D" w:rsidP="00C4254D">
      <w:pPr>
        <w:rPr>
          <w:rFonts w:ascii="Arial" w:hAnsi="Arial" w:cs="Arial"/>
        </w:rPr>
      </w:pPr>
      <w:r w:rsidRPr="00C4254D">
        <w:rPr>
          <w:rFonts w:ascii="Arial" w:hAnsi="Arial" w:cs="Arial"/>
        </w:rPr>
        <w:t xml:space="preserve">Wegen Covid-19 gab es hierzu ein ausgetüfteltes Hygienekonzept, das Firmenchef Lukas </w:t>
      </w:r>
      <w:proofErr w:type="spellStart"/>
      <w:r w:rsidRPr="00C4254D">
        <w:rPr>
          <w:rFonts w:ascii="Arial" w:hAnsi="Arial" w:cs="Arial"/>
        </w:rPr>
        <w:t>Odenwäller</w:t>
      </w:r>
      <w:proofErr w:type="spellEnd"/>
      <w:r w:rsidRPr="00C4254D">
        <w:rPr>
          <w:rFonts w:ascii="Arial" w:hAnsi="Arial" w:cs="Arial"/>
        </w:rPr>
        <w:t xml:space="preserve"> und Mitarbeiterin Cornelia Kellner erstellt hatten. Denn es sollte sich keiner mit dem </w:t>
      </w:r>
      <w:proofErr w:type="spellStart"/>
      <w:r w:rsidRPr="00C4254D">
        <w:rPr>
          <w:rFonts w:ascii="Arial" w:hAnsi="Arial" w:cs="Arial"/>
        </w:rPr>
        <w:t>Coronavirus</w:t>
      </w:r>
      <w:proofErr w:type="spellEnd"/>
      <w:r w:rsidRPr="00C4254D">
        <w:rPr>
          <w:rFonts w:ascii="Arial" w:hAnsi="Arial" w:cs="Arial"/>
        </w:rPr>
        <w:t xml:space="preserve"> anstecken – Händeschütteln oder Umarmen bei der Begrüßung waren tabu, weil jegliche Form von Körperkontakt vermieden werden sollte. So mussten sich die Mitarbeiter von </w:t>
      </w:r>
      <w:proofErr w:type="spellStart"/>
      <w:r w:rsidRPr="00C4254D">
        <w:rPr>
          <w:rFonts w:ascii="Arial" w:hAnsi="Arial" w:cs="Arial"/>
        </w:rPr>
        <w:t>Odenwäller</w:t>
      </w:r>
      <w:proofErr w:type="spellEnd"/>
      <w:r w:rsidRPr="00C4254D">
        <w:rPr>
          <w:rFonts w:ascii="Arial" w:hAnsi="Arial" w:cs="Arial"/>
        </w:rPr>
        <w:t xml:space="preserve"> sowie Zeppelin am Eingang anmelden und ihre persönlichen Daten hinterlassen. Dort wurde jeder darauf hingewiesen, strikt den Mindestabstand von 1,5 Metern einzuhalten. Außerdem musste jeder auf dem Betriebsgelände eine Mund-Nasen-Schutzmaske anlegen. </w:t>
      </w:r>
    </w:p>
    <w:p w14:paraId="1D41C89B" w14:textId="77777777" w:rsidR="00C4254D" w:rsidRPr="00C4254D" w:rsidRDefault="00C4254D" w:rsidP="00C4254D">
      <w:pPr>
        <w:rPr>
          <w:rFonts w:ascii="Arial" w:hAnsi="Arial" w:cs="Arial"/>
        </w:rPr>
      </w:pPr>
      <w:r w:rsidRPr="00C4254D">
        <w:rPr>
          <w:rFonts w:ascii="Arial" w:hAnsi="Arial" w:cs="Arial"/>
        </w:rPr>
        <w:t xml:space="preserve">Auf dem Firmenareal verteilten sich die neuen 31 </w:t>
      </w:r>
      <w:proofErr w:type="spellStart"/>
      <w:r w:rsidRPr="00C4254D">
        <w:rPr>
          <w:rFonts w:ascii="Arial" w:hAnsi="Arial" w:cs="Arial"/>
        </w:rPr>
        <w:t>Cat</w:t>
      </w:r>
      <w:proofErr w:type="spellEnd"/>
      <w:r w:rsidRPr="00C4254D">
        <w:rPr>
          <w:rFonts w:ascii="Arial" w:hAnsi="Arial" w:cs="Arial"/>
        </w:rPr>
        <w:t xml:space="preserve"> Baumaschinen. Jeder Kolonne war ein Bagger zugewiesen, zudem sie sich begeben sollte. Um zu ihnen zu gelangen, war ein Einbahnstraßensystem, bestehend aus Paletten und Bierbänken, aufgebaut worden, damit sich niemand zu nahekam. Maximal fünf Mitarbeiter, die in festen Teams arbeiten, teilten sich dann entsprechend der Vorgabe auf. Hatten sie den zugewiesenen Platz an dem Bagger erreicht, mussten sie ihr Kommen und Gehen auf einem Dokument festhalten. Jede Position erhielt ein Desinfektionsspray und zusätzliche Reinigungstücher für die Hände der Teilneh</w:t>
      </w:r>
      <w:r w:rsidRPr="00C4254D">
        <w:rPr>
          <w:rFonts w:ascii="Arial" w:hAnsi="Arial" w:cs="Arial"/>
        </w:rPr>
        <w:lastRenderedPageBreak/>
        <w:t xml:space="preserve">mer und zum Reinigen der Bedienungsteile der Maschine. Die Einweisung erfolgte durch Zeppelin Monteure, die dabei Mund-Nasen-Schutzmasken trugen und sich dem Mitarbeiter nicht mehr als 1,5 Meter näherten. Natürlich außerhalb der Maschinen, denn die nötige Distanz hätte bei zwei Mann im Fahrerhaus nicht funktioniert. Deswegen war Michael Otto von der Zeppelin Projekt- und Einsatztechnik vor Ort. Er zeigte an einem separaten Bagger die wesentlichen Funktionen in der Kabine und wurde dabei von einer Kamera gefilmt. Diese übertrug seine Erläuterungen auf eine Leinwand, sodass der erforderliche Abstand eingehalten wurde, aber doch alle die wesentlichen Funktionen mitbekamen. Das Video </w:t>
      </w:r>
      <w:proofErr w:type="gramStart"/>
      <w:r w:rsidRPr="00C4254D">
        <w:rPr>
          <w:rFonts w:ascii="Arial" w:hAnsi="Arial" w:cs="Arial"/>
        </w:rPr>
        <w:t>können</w:t>
      </w:r>
      <w:proofErr w:type="gramEnd"/>
      <w:r w:rsidRPr="00C4254D">
        <w:rPr>
          <w:rFonts w:ascii="Arial" w:hAnsi="Arial" w:cs="Arial"/>
        </w:rPr>
        <w:t xml:space="preserve"> sich die Mitarbeiter bei Bedarf auch noch im Nachgang zu Gemüte führen, um später erneut das vermittelte Wissen aufzufrischen. </w:t>
      </w:r>
    </w:p>
    <w:p w14:paraId="0DE20FA0" w14:textId="77777777" w:rsidR="00C4254D" w:rsidRPr="00C4254D" w:rsidRDefault="00C4254D" w:rsidP="00C4254D">
      <w:pPr>
        <w:rPr>
          <w:rFonts w:ascii="Arial" w:hAnsi="Arial" w:cs="Arial"/>
        </w:rPr>
      </w:pPr>
      <w:r w:rsidRPr="00C4254D">
        <w:rPr>
          <w:rFonts w:ascii="Arial" w:hAnsi="Arial" w:cs="Arial"/>
        </w:rPr>
        <w:t xml:space="preserve">„In unserer 40-jährigen Firmengeschichte waren wir schon immer Vorreiter. Daher haben wir mit viel Aufwand die Schulung und Einweisung samt Auslieferung eine Woche lang vorbereitet und wollen uns mit dieser Aktion bei Euch bedanken. Seit Wochen arbeitet Ihr mit größter Disziplin während der Corona-Pandemie. Jeder tut sein Bestes, damit alles läuft“, zollte Lukas </w:t>
      </w:r>
      <w:proofErr w:type="spellStart"/>
      <w:r w:rsidRPr="00C4254D">
        <w:rPr>
          <w:rFonts w:ascii="Arial" w:hAnsi="Arial" w:cs="Arial"/>
        </w:rPr>
        <w:t>Odenwäller</w:t>
      </w:r>
      <w:proofErr w:type="spellEnd"/>
      <w:r w:rsidRPr="00C4254D">
        <w:rPr>
          <w:rFonts w:ascii="Arial" w:hAnsi="Arial" w:cs="Arial"/>
        </w:rPr>
        <w:t xml:space="preserve"> seinen Dank an das ganze Team.  </w:t>
      </w:r>
    </w:p>
    <w:p w14:paraId="757E5BAE" w14:textId="77777777" w:rsidR="00C4254D" w:rsidRDefault="00C4254D" w:rsidP="00C4254D">
      <w:pPr>
        <w:rPr>
          <w:rFonts w:ascii="Arial" w:hAnsi="Arial" w:cs="Arial"/>
        </w:rPr>
      </w:pPr>
      <w:r w:rsidRPr="00C4254D">
        <w:rPr>
          <w:rFonts w:ascii="Arial" w:hAnsi="Arial" w:cs="Arial"/>
        </w:rPr>
        <w:t>Bildtexte</w:t>
      </w:r>
    </w:p>
    <w:p w14:paraId="6747F382" w14:textId="38718169" w:rsidR="00C4254D" w:rsidRPr="00C4254D" w:rsidRDefault="00C4254D" w:rsidP="00C4254D">
      <w:pPr>
        <w:rPr>
          <w:rFonts w:ascii="Arial" w:hAnsi="Arial" w:cs="Arial"/>
        </w:rPr>
      </w:pPr>
      <w:r w:rsidRPr="00C4254D">
        <w:rPr>
          <w:rFonts w:ascii="Arial" w:hAnsi="Arial" w:cs="Arial"/>
        </w:rPr>
        <w:t xml:space="preserve">Bild 1: Galabau-Unternehmer Lukas </w:t>
      </w:r>
      <w:proofErr w:type="spellStart"/>
      <w:r w:rsidRPr="00C4254D">
        <w:rPr>
          <w:rFonts w:ascii="Arial" w:hAnsi="Arial" w:cs="Arial"/>
        </w:rPr>
        <w:t>Odenwäller</w:t>
      </w:r>
      <w:proofErr w:type="spellEnd"/>
      <w:r w:rsidRPr="00C4254D">
        <w:rPr>
          <w:rFonts w:ascii="Arial" w:hAnsi="Arial" w:cs="Arial"/>
        </w:rPr>
        <w:t xml:space="preserve"> (Mitte) mit Oliver Günther (rechts), Zeppelin Niederlassungsleiter, und Sascha Fischer (links), Zeppelin Verkaufsrepräsentant.  </w:t>
      </w:r>
    </w:p>
    <w:p w14:paraId="4AC60AFF" w14:textId="77777777" w:rsidR="00C4254D" w:rsidRPr="00C4254D" w:rsidRDefault="00C4254D" w:rsidP="00C4254D">
      <w:pPr>
        <w:rPr>
          <w:rFonts w:ascii="Arial" w:hAnsi="Arial" w:cs="Arial"/>
        </w:rPr>
      </w:pPr>
      <w:r w:rsidRPr="00C4254D">
        <w:rPr>
          <w:rFonts w:ascii="Arial" w:hAnsi="Arial" w:cs="Arial"/>
        </w:rPr>
        <w:t xml:space="preserve">Bild 2:  Konkret umfasst die Investition 20 </w:t>
      </w:r>
      <w:proofErr w:type="spellStart"/>
      <w:r w:rsidRPr="00C4254D">
        <w:rPr>
          <w:rFonts w:ascii="Arial" w:hAnsi="Arial" w:cs="Arial"/>
        </w:rPr>
        <w:t>Cat</w:t>
      </w:r>
      <w:proofErr w:type="spellEnd"/>
      <w:r w:rsidRPr="00C4254D">
        <w:rPr>
          <w:rFonts w:ascii="Arial" w:hAnsi="Arial" w:cs="Arial"/>
        </w:rPr>
        <w:t xml:space="preserve"> 302 CR, acht </w:t>
      </w:r>
      <w:proofErr w:type="spellStart"/>
      <w:r w:rsidRPr="00C4254D">
        <w:rPr>
          <w:rFonts w:ascii="Arial" w:hAnsi="Arial" w:cs="Arial"/>
        </w:rPr>
        <w:t>Cat</w:t>
      </w:r>
      <w:proofErr w:type="spellEnd"/>
      <w:r w:rsidRPr="00C4254D">
        <w:rPr>
          <w:rFonts w:ascii="Arial" w:hAnsi="Arial" w:cs="Arial"/>
        </w:rPr>
        <w:t xml:space="preserve"> 306 CR, einen </w:t>
      </w:r>
      <w:proofErr w:type="spellStart"/>
      <w:r w:rsidRPr="00C4254D">
        <w:rPr>
          <w:rFonts w:ascii="Arial" w:hAnsi="Arial" w:cs="Arial"/>
        </w:rPr>
        <w:t>Cat</w:t>
      </w:r>
      <w:proofErr w:type="spellEnd"/>
      <w:r w:rsidRPr="00C4254D">
        <w:rPr>
          <w:rFonts w:ascii="Arial" w:hAnsi="Arial" w:cs="Arial"/>
        </w:rPr>
        <w:t xml:space="preserve"> 309 CR sowie zwei </w:t>
      </w:r>
      <w:proofErr w:type="spellStart"/>
      <w:r w:rsidRPr="00C4254D">
        <w:rPr>
          <w:rFonts w:ascii="Arial" w:hAnsi="Arial" w:cs="Arial"/>
        </w:rPr>
        <w:t>Cat</w:t>
      </w:r>
      <w:proofErr w:type="spellEnd"/>
      <w:r w:rsidRPr="00C4254D">
        <w:rPr>
          <w:rFonts w:ascii="Arial" w:hAnsi="Arial" w:cs="Arial"/>
        </w:rPr>
        <w:t xml:space="preserve"> 310 CR. Alle Baumaschinen wurden mit dem hydraulischen Drehantrieb </w:t>
      </w:r>
      <w:proofErr w:type="spellStart"/>
      <w:r w:rsidRPr="00C4254D">
        <w:rPr>
          <w:rFonts w:ascii="Arial" w:hAnsi="Arial" w:cs="Arial"/>
        </w:rPr>
        <w:t>XtraTilt</w:t>
      </w:r>
      <w:proofErr w:type="spellEnd"/>
      <w:r w:rsidRPr="00C4254D">
        <w:rPr>
          <w:rFonts w:ascii="Arial" w:hAnsi="Arial" w:cs="Arial"/>
        </w:rPr>
        <w:t xml:space="preserve"> und mit einem hydraulischen Schnellwechsler ausgestattet. </w:t>
      </w:r>
    </w:p>
    <w:p w14:paraId="70A9D279" w14:textId="77777777" w:rsidR="00C4254D" w:rsidRPr="00C4254D" w:rsidRDefault="00C4254D" w:rsidP="00C4254D">
      <w:pPr>
        <w:rPr>
          <w:rFonts w:ascii="Arial" w:hAnsi="Arial" w:cs="Arial"/>
        </w:rPr>
      </w:pPr>
      <w:r w:rsidRPr="00C4254D">
        <w:rPr>
          <w:rFonts w:ascii="Arial" w:hAnsi="Arial" w:cs="Arial"/>
        </w:rPr>
        <w:t>Bild 3: Damit sich die Belegschaft gleich ein aussagekräftiges Bild von den neuen Arbeitsmaschinen machen konnte, erfolgte zunächst eine groß angelegte Fahrerschulung und Einweisung auf dem Betriebsgelände.</w:t>
      </w:r>
    </w:p>
    <w:p w14:paraId="61A7EC51" w14:textId="77777777" w:rsidR="00C4254D" w:rsidRPr="00C4254D" w:rsidRDefault="00C4254D" w:rsidP="00C4254D">
      <w:pPr>
        <w:rPr>
          <w:rFonts w:ascii="Arial" w:hAnsi="Arial" w:cs="Arial"/>
        </w:rPr>
      </w:pPr>
      <w:bookmarkStart w:id="0" w:name="_GoBack"/>
      <w:bookmarkEnd w:id="0"/>
      <w:r w:rsidRPr="00C4254D">
        <w:rPr>
          <w:rFonts w:ascii="Arial" w:hAnsi="Arial" w:cs="Arial"/>
        </w:rPr>
        <w:t>Bilder Zeppelin/</w:t>
      </w:r>
      <w:proofErr w:type="spellStart"/>
      <w:r w:rsidRPr="00C4254D">
        <w:rPr>
          <w:rFonts w:ascii="Arial" w:hAnsi="Arial" w:cs="Arial"/>
        </w:rPr>
        <w:t>Odenwäller</w:t>
      </w:r>
      <w:proofErr w:type="spellEnd"/>
      <w:r w:rsidRPr="00C4254D">
        <w:rPr>
          <w:rFonts w:ascii="Arial" w:hAnsi="Arial" w:cs="Arial"/>
        </w:rPr>
        <w:t xml:space="preserve"> </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w:t>
      </w:r>
      <w:r w:rsidRPr="00580697">
        <w:rPr>
          <w:rFonts w:ascii="Arial" w:hAnsi="Arial" w:cs="Arial"/>
        </w:rPr>
        <w:lastRenderedPageBreak/>
        <w:t xml:space="preserve">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0A5F0F"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79A45" w14:textId="77777777" w:rsidR="000A5F0F" w:rsidRDefault="000A5F0F" w:rsidP="00AF4275">
      <w:pPr>
        <w:spacing w:after="0" w:line="240" w:lineRule="auto"/>
      </w:pPr>
      <w:r>
        <w:separator/>
      </w:r>
    </w:p>
  </w:endnote>
  <w:endnote w:type="continuationSeparator" w:id="0">
    <w:p w14:paraId="550AF300" w14:textId="77777777" w:rsidR="000A5F0F" w:rsidRDefault="000A5F0F"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51A4F" w14:textId="77777777" w:rsidR="000A5F0F" w:rsidRDefault="000A5F0F" w:rsidP="00AF4275">
      <w:pPr>
        <w:spacing w:after="0" w:line="240" w:lineRule="auto"/>
      </w:pPr>
      <w:r>
        <w:separator/>
      </w:r>
    </w:p>
  </w:footnote>
  <w:footnote w:type="continuationSeparator" w:id="0">
    <w:p w14:paraId="2150572A" w14:textId="77777777" w:rsidR="000A5F0F" w:rsidRDefault="000A5F0F"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A5F0F"/>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644A5"/>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4254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F242D-FD13-0B4C-BD02-95391700C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1778</Words>
  <Characters>11202</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12955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2020-08-31T14:35:00Z</cp:lastPrinted>
  <dcterms:created xsi:type="dcterms:W3CDTF">2020-08-31T14:35:00Z</dcterms:created>
  <dcterms:modified xsi:type="dcterms:W3CDTF">2020-08-31T14:40:00Z</dcterms:modified>
</cp:coreProperties>
</file>